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300" w:lineRule="auto"/>
        <w:jc w:val="center"/>
        <w:rPr>
          <w:rFonts w:ascii="Georgia" w:cs="Georgia" w:eastAsia="Georgia" w:hAnsi="Georgia"/>
          <w:color w:val="2a3f7a"/>
          <w:sz w:val="60"/>
          <w:szCs w:val="60"/>
        </w:rPr>
      </w:pPr>
      <w:r w:rsidDel="00000000" w:rsidR="00000000" w:rsidRPr="00000000">
        <w:rPr>
          <w:rFonts w:ascii="Georgia" w:cs="Georgia" w:eastAsia="Georgia" w:hAnsi="Georgia"/>
          <w:color w:val="2a3f7a"/>
          <w:sz w:val="60"/>
          <w:szCs w:val="60"/>
        </w:rPr>
        <w:drawing>
          <wp:inline distB="0" distT="0" distL="0" distR="0">
            <wp:extent cx="1630611" cy="1163271"/>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630611" cy="116327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hd w:fill="ffffff" w:val="clear"/>
        <w:spacing w:after="300" w:lineRule="auto"/>
        <w:rPr>
          <w:rFonts w:ascii="Georgia" w:cs="Georgia" w:eastAsia="Georgia" w:hAnsi="Georgia"/>
          <w:color w:val="2a3f7a"/>
          <w:sz w:val="48"/>
          <w:szCs w:val="48"/>
        </w:rPr>
      </w:pPr>
      <w:r w:rsidDel="00000000" w:rsidR="00000000" w:rsidRPr="00000000">
        <w:rPr>
          <w:rFonts w:ascii="Georgia" w:cs="Georgia" w:eastAsia="Georgia" w:hAnsi="Georgia"/>
          <w:color w:val="2a3f7a"/>
          <w:sz w:val="48"/>
          <w:szCs w:val="48"/>
          <w:rtl w:val="0"/>
        </w:rPr>
        <w:t xml:space="preserve">Privacy Policy</w:t>
      </w:r>
    </w:p>
    <w:p w:rsidR="00000000" w:rsidDel="00000000" w:rsidP="00000000" w:rsidRDefault="00000000" w:rsidRPr="00000000" w14:paraId="00000003">
      <w:pPr>
        <w:spacing w:after="0" w:lineRule="auto"/>
        <w:rPr>
          <w:rFonts w:ascii="Georgia" w:cs="Georgia" w:eastAsia="Georgia" w:hAnsi="Georgia"/>
          <w:color w:val="2a3f7a"/>
          <w:sz w:val="44"/>
          <w:szCs w:val="44"/>
        </w:rPr>
      </w:pPr>
      <w:r w:rsidDel="00000000" w:rsidR="00000000" w:rsidRPr="00000000">
        <w:rPr>
          <w:rFonts w:ascii="Georgia" w:cs="Georgia" w:eastAsia="Georgia" w:hAnsi="Georgia"/>
          <w:b w:val="1"/>
          <w:bCs w:val="1"/>
          <w:color w:val="2a3f7a"/>
          <w:sz w:val="44"/>
          <w:szCs w:val="44"/>
          <w:rtl w:val="0"/>
        </w:rPr>
        <w:t xml:space="preserve">SMS Terms and Conditions</w:t>
      </w:r>
      <w:r w:rsidDel="00000000" w:rsidR="00000000" w:rsidRPr="00000000">
        <w:rPr>
          <w:rFonts w:ascii="Georgia" w:cs="Georgia" w:eastAsia="Georgia" w:hAnsi="Georgia"/>
          <w:color w:val="2a3f7a"/>
          <w:sz w:val="44"/>
          <w:szCs w:val="44"/>
          <w:rtl w:val="0"/>
        </w:rPr>
        <w:t xml:space="preserve"> </w:t>
      </w:r>
    </w:p>
    <w:p w:rsidR="00000000" w:rsidDel="00000000" w:rsidP="00000000" w:rsidRDefault="00000000" w:rsidRPr="00000000" w14:paraId="00000004">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McKenzie Foods, Inc., and its subsidiaries and affiliates (“</w:t>
      </w:r>
      <w:r w:rsidDel="00000000" w:rsidR="00000000" w:rsidRPr="00000000">
        <w:rPr>
          <w:rFonts w:ascii="Montserrat" w:cs="Montserrat" w:eastAsia="Montserrat" w:hAnsi="Montserrat"/>
          <w:b w:val="1"/>
          <w:bCs w:val="1"/>
          <w:color w:val="666666"/>
          <w:sz w:val="27"/>
          <w:szCs w:val="27"/>
          <w:rtl w:val="0"/>
        </w:rPr>
        <w:t xml:space="preserve">McKenzie Foods</w:t>
      </w:r>
      <w:r w:rsidDel="00000000" w:rsidR="00000000" w:rsidRPr="00000000">
        <w:rPr>
          <w:rFonts w:ascii="Montserrat" w:cs="Montserrat" w:eastAsia="Montserrat" w:hAnsi="Montserrat"/>
          <w:color w:val="666666"/>
          <w:sz w:val="27"/>
          <w:szCs w:val="27"/>
          <w:rtl w:val="0"/>
        </w:rPr>
        <w:t xml:space="preserve">,” “</w:t>
      </w:r>
      <w:r w:rsidDel="00000000" w:rsidR="00000000" w:rsidRPr="00000000">
        <w:rPr>
          <w:rFonts w:ascii="Montserrat" w:cs="Montserrat" w:eastAsia="Montserrat" w:hAnsi="Montserrat"/>
          <w:b w:val="1"/>
          <w:bCs w:val="1"/>
          <w:color w:val="666666"/>
          <w:sz w:val="27"/>
          <w:szCs w:val="27"/>
          <w:rtl w:val="0"/>
        </w:rPr>
        <w:t xml:space="preserve">we</w:t>
      </w:r>
      <w:r w:rsidDel="00000000" w:rsidR="00000000" w:rsidRPr="00000000">
        <w:rPr>
          <w:rFonts w:ascii="Montserrat" w:cs="Montserrat" w:eastAsia="Montserrat" w:hAnsi="Montserrat"/>
          <w:color w:val="666666"/>
          <w:sz w:val="27"/>
          <w:szCs w:val="27"/>
          <w:rtl w:val="0"/>
        </w:rPr>
        <w:t xml:space="preserve">,” or “</w:t>
      </w:r>
      <w:r w:rsidDel="00000000" w:rsidR="00000000" w:rsidRPr="00000000">
        <w:rPr>
          <w:rFonts w:ascii="Montserrat" w:cs="Montserrat" w:eastAsia="Montserrat" w:hAnsi="Montserrat"/>
          <w:b w:val="1"/>
          <w:bCs w:val="1"/>
          <w:color w:val="666666"/>
          <w:sz w:val="27"/>
          <w:szCs w:val="27"/>
          <w:rtl w:val="0"/>
        </w:rPr>
        <w:t xml:space="preserve">us</w:t>
      </w:r>
      <w:r w:rsidDel="00000000" w:rsidR="00000000" w:rsidRPr="00000000">
        <w:rPr>
          <w:rFonts w:ascii="Montserrat" w:cs="Montserrat" w:eastAsia="Montserrat" w:hAnsi="Montserrat"/>
          <w:color w:val="666666"/>
          <w:sz w:val="27"/>
          <w:szCs w:val="27"/>
          <w:rtl w:val="0"/>
        </w:rPr>
        <w:t xml:space="preserve">,”), in connection with the operation of McKenzie Foods, Inc. franchises of KFC restaurants, are offering a promotional and personalized marketing text program (the “</w:t>
      </w:r>
      <w:r w:rsidDel="00000000" w:rsidR="00000000" w:rsidRPr="00000000">
        <w:rPr>
          <w:rFonts w:ascii="Montserrat" w:cs="Montserrat" w:eastAsia="Montserrat" w:hAnsi="Montserrat"/>
          <w:b w:val="1"/>
          <w:bCs w:val="1"/>
          <w:color w:val="666666"/>
          <w:sz w:val="27"/>
          <w:szCs w:val="27"/>
          <w:rtl w:val="0"/>
        </w:rPr>
        <w:t xml:space="preserve">Program</w:t>
      </w:r>
      <w:r w:rsidDel="00000000" w:rsidR="00000000" w:rsidRPr="00000000">
        <w:rPr>
          <w:rFonts w:ascii="Montserrat" w:cs="Montserrat" w:eastAsia="Montserrat" w:hAnsi="Montserrat"/>
          <w:color w:val="666666"/>
          <w:sz w:val="27"/>
          <w:szCs w:val="27"/>
          <w:rtl w:val="0"/>
        </w:rPr>
        <w:t xml:space="preserve">”), subject to these SMS Terms and Conditions (the “</w:t>
      </w:r>
      <w:r w:rsidDel="00000000" w:rsidR="00000000" w:rsidRPr="00000000">
        <w:rPr>
          <w:rFonts w:ascii="Montserrat" w:cs="Montserrat" w:eastAsia="Montserrat" w:hAnsi="Montserrat"/>
          <w:b w:val="1"/>
          <w:bCs w:val="1"/>
          <w:color w:val="666666"/>
          <w:sz w:val="27"/>
          <w:szCs w:val="27"/>
          <w:rtl w:val="0"/>
        </w:rPr>
        <w:t xml:space="preserve">SMS Terms</w:t>
      </w:r>
      <w:r w:rsidDel="00000000" w:rsidR="00000000" w:rsidRPr="00000000">
        <w:rPr>
          <w:rFonts w:ascii="Montserrat" w:cs="Montserrat" w:eastAsia="Montserrat" w:hAnsi="Montserrat"/>
          <w:color w:val="666666"/>
          <w:sz w:val="27"/>
          <w:szCs w:val="27"/>
          <w:rtl w:val="0"/>
        </w:rPr>
        <w:t xml:space="preserve">”). If you do not wish to continue participating in the Program, or no longer agree to these SMS Terms, you can reply “</w:t>
      </w:r>
      <w:r w:rsidDel="00000000" w:rsidR="00000000" w:rsidRPr="00000000">
        <w:rPr>
          <w:rFonts w:ascii="Montserrat" w:cs="Montserrat" w:eastAsia="Montserrat" w:hAnsi="Montserrat"/>
          <w:b w:val="1"/>
          <w:bCs w:val="1"/>
          <w:color w:val="666666"/>
          <w:sz w:val="27"/>
          <w:szCs w:val="27"/>
          <w:rtl w:val="0"/>
        </w:rPr>
        <w:t xml:space="preserve">STOP</w:t>
      </w:r>
      <w:r w:rsidDel="00000000" w:rsidR="00000000" w:rsidRPr="00000000">
        <w:rPr>
          <w:rFonts w:ascii="Montserrat" w:cs="Montserrat" w:eastAsia="Montserrat" w:hAnsi="Montserrat"/>
          <w:color w:val="666666"/>
          <w:sz w:val="27"/>
          <w:szCs w:val="27"/>
          <w:rtl w:val="0"/>
        </w:rPr>
        <w:t xml:space="preserve">” to any mobile message from McKenzie Foods (KFC-MCKFD) to opt-out of the Program.  </w:t>
      </w:r>
    </w:p>
    <w:p w:rsidR="00000000" w:rsidDel="00000000" w:rsidP="00000000" w:rsidRDefault="00000000" w:rsidRPr="00000000" w14:paraId="00000005">
      <w:pPr>
        <w:numPr>
          <w:ilvl w:val="0"/>
          <w:numId w:val="1"/>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Opt-In to Program</w:t>
      </w:r>
      <w:r w:rsidDel="00000000" w:rsidR="00000000" w:rsidRPr="00000000">
        <w:rPr>
          <w:rFonts w:ascii="Montserrat" w:cs="Montserrat" w:eastAsia="Montserrat" w:hAnsi="Montserrat"/>
          <w:color w:val="666666"/>
          <w:sz w:val="27"/>
          <w:szCs w:val="27"/>
          <w:rtl w:val="0"/>
        </w:rPr>
        <w:t xml:space="preserve"> </w:t>
      </w:r>
    </w:p>
    <w:p w:rsidR="00000000" w:rsidDel="00000000" w:rsidP="00000000" w:rsidRDefault="00000000" w:rsidRPr="00000000" w14:paraId="00000006">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The Program allows users to receive SMS/MMS mobile alerts, information, offers and rewards by users opting into the Program, by texting a keyword to a short code. Regardless of the opt-in method you utilized to join the Program, you agree that these SMS Terms apply to your participation in the Program. </w:t>
      </w:r>
    </w:p>
    <w:p w:rsidR="00000000" w:rsidDel="00000000" w:rsidP="00000000" w:rsidRDefault="00000000" w:rsidRPr="00000000" w14:paraId="00000007">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By opting into the Program, you agree: (a) that you are over the age of 18; and (b) to receive recurring automated promotional and personalized marketing text (e.g., SMS and MMS) messages from us, including text messages that may be sent using an automatic telephone dialing system, to the mobile telephone number you provided when signing up or opting in, or any other number that you designate. Consent to receive automated marketing text messages is not a condition of any purchase. Message &amp; Data rates may apply.</w:t>
      </w:r>
      <w:r w:rsidDel="00000000" w:rsidR="00000000" w:rsidRPr="00000000">
        <w:rPr>
          <w:rFonts w:ascii="Times New Roman" w:cs="Times New Roman" w:eastAsia="Times New Roman" w:hAnsi="Times New Roman"/>
          <w:color w:val="666666"/>
          <w:sz w:val="27"/>
          <w:szCs w:val="27"/>
          <w:rtl w:val="0"/>
        </w:rPr>
        <w:t xml:space="preserve"> </w:t>
      </w:r>
      <w:r w:rsidDel="00000000" w:rsidR="00000000" w:rsidRPr="00000000">
        <w:rPr>
          <w:rFonts w:ascii="Montserrat" w:cs="Montserrat" w:eastAsia="Montserrat" w:hAnsi="Montserrat"/>
          <w:color w:val="666666"/>
          <w:sz w:val="27"/>
          <w:szCs w:val="27"/>
          <w:rtl w:val="0"/>
        </w:rPr>
        <w:t xml:space="preserve"> Check your specific plan and contact your telephone provider for details. You are solely responsible for all charges related to messages, including charges from your telephone provider. </w:t>
      </w:r>
    </w:p>
    <w:p w:rsidR="00000000" w:rsidDel="00000000" w:rsidP="00000000" w:rsidRDefault="00000000" w:rsidRPr="00000000" w14:paraId="00000008">
      <w:pPr>
        <w:spacing w:after="0" w:line="240" w:lineRule="auto"/>
        <w:rPr>
          <w:rFonts w:ascii="Montserrat Light" w:cs="Montserrat Light" w:eastAsia="Montserrat Light" w:hAnsi="Montserrat Light"/>
          <w:color w:val="666666"/>
          <w:sz w:val="27"/>
          <w:szCs w:val="27"/>
        </w:rPr>
      </w:pPr>
      <w:r w:rsidDel="00000000" w:rsidR="00000000" w:rsidRPr="00000000">
        <w:rPr>
          <w:rFonts w:ascii="Montserrat" w:cs="Montserrat" w:eastAsia="Montserrat" w:hAnsi="Montserrat"/>
          <w:color w:val="666666"/>
          <w:sz w:val="27"/>
          <w:szCs w:val="27"/>
          <w:rtl w:val="0"/>
        </w:rPr>
        <w:t xml:space="preserve">Message frequency will vary. We reserve the right to alter the frequency of messages sent at any time, to increase or decrease the total number of messages sent. We also reserve the right to change the short code or phone number from which messages are sent, and we will notify you when we do so if required by law. You acknowledge that any messages, including any STOP or HELP requests you send to a short code or telephone number we have changed may not be received, and we will not be responsible for honoring requests made in such messages. You can also opt out of the program by emailing </w:t>
      </w:r>
      <w:r w:rsidDel="00000000" w:rsidR="00000000" w:rsidRPr="00000000">
        <w:rPr>
          <w:rFonts w:ascii="Montserrat Light" w:cs="Montserrat Light" w:eastAsia="Montserrat Light" w:hAnsi="Montserrat Light"/>
          <w:sz w:val="27"/>
          <w:szCs w:val="27"/>
          <w:rtl w:val="0"/>
        </w:rPr>
        <w:t xml:space="preserve">KFC-McK@mckenziefoods.com</w:t>
      </w:r>
      <w:r w:rsidDel="00000000" w:rsidR="00000000" w:rsidRPr="00000000">
        <w:rPr>
          <w:rFonts w:ascii="Montserrat Light" w:cs="Montserrat Light" w:eastAsia="Montserrat Light" w:hAnsi="Montserrat Light"/>
          <w:color w:val="666666"/>
          <w:sz w:val="27"/>
          <w:szCs w:val="27"/>
          <w:rtl w:val="0"/>
        </w:rPr>
        <w:t xml:space="preserve">. </w:t>
      </w:r>
    </w:p>
    <w:p w:rsidR="00000000" w:rsidDel="00000000" w:rsidP="00000000" w:rsidRDefault="00000000" w:rsidRPr="00000000" w14:paraId="00000009">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Not all mobile devices or handsets may be supported, and our messages may not be deliverable in all areas. Delivery of mobile messages is subject to effective transmission from your wireless service provider/network operator and is outside of our control. McKenzie Foods, our service providers and the mobile carriers supported by the Program are not liable for delayed or undelivered messages. Please also review our </w:t>
      </w:r>
      <w:r w:rsidDel="00000000" w:rsidR="00000000" w:rsidRPr="00000000">
        <w:rPr>
          <w:rFonts w:ascii="Montserrat" w:cs="Montserrat" w:eastAsia="Montserrat" w:hAnsi="Montserrat"/>
          <w:color w:val="666666"/>
          <w:sz w:val="27"/>
          <w:szCs w:val="27"/>
          <w:rtl w:val="0"/>
        </w:rPr>
        <w:t xml:space="preserve">Privacy Policy</w:t>
      </w:r>
      <w:r w:rsidDel="00000000" w:rsidR="00000000" w:rsidRPr="00000000">
        <w:rPr>
          <w:rFonts w:ascii="Montserrat" w:cs="Montserrat" w:eastAsia="Montserrat" w:hAnsi="Montserrat"/>
          <w:color w:val="666666"/>
          <w:sz w:val="27"/>
          <w:szCs w:val="27"/>
          <w:rtl w:val="0"/>
        </w:rPr>
        <w:t xml:space="preserve"> which explains what information is collected and how such information is used. </w:t>
      </w:r>
    </w:p>
    <w:p w:rsidR="00000000" w:rsidDel="00000000" w:rsidP="00000000" w:rsidRDefault="00000000" w:rsidRPr="00000000" w14:paraId="0000000A">
      <w:pPr>
        <w:numPr>
          <w:ilvl w:val="0"/>
          <w:numId w:val="12"/>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Cancellation</w:t>
      </w:r>
      <w:r w:rsidDel="00000000" w:rsidR="00000000" w:rsidRPr="00000000">
        <w:rPr>
          <w:rFonts w:ascii="Montserrat" w:cs="Montserrat" w:eastAsia="Montserrat" w:hAnsi="Montserrat"/>
          <w:color w:val="666666"/>
          <w:sz w:val="27"/>
          <w:szCs w:val="27"/>
          <w:rtl w:val="0"/>
        </w:rPr>
        <w:t xml:space="preserve"> </w:t>
      </w:r>
    </w:p>
    <w:p w:rsidR="00000000" w:rsidDel="00000000" w:rsidP="00000000" w:rsidRDefault="00000000" w:rsidRPr="00000000" w14:paraId="0000000B">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To opt out (stop receiving messages from us relating to the Program), reply “</w:t>
      </w:r>
      <w:r w:rsidDel="00000000" w:rsidR="00000000" w:rsidRPr="00000000">
        <w:rPr>
          <w:rFonts w:ascii="Montserrat" w:cs="Montserrat" w:eastAsia="Montserrat" w:hAnsi="Montserrat"/>
          <w:b w:val="1"/>
          <w:bCs w:val="1"/>
          <w:color w:val="666666"/>
          <w:sz w:val="27"/>
          <w:szCs w:val="27"/>
          <w:rtl w:val="0"/>
        </w:rPr>
        <w:t xml:space="preserve">STOP</w:t>
      </w:r>
      <w:r w:rsidDel="00000000" w:rsidR="00000000" w:rsidRPr="00000000">
        <w:rPr>
          <w:rFonts w:ascii="Montserrat" w:cs="Montserrat" w:eastAsia="Montserrat" w:hAnsi="Montserrat"/>
          <w:color w:val="666666"/>
          <w:sz w:val="27"/>
          <w:szCs w:val="27"/>
          <w:rtl w:val="0"/>
        </w:rPr>
        <w:t xml:space="preserve">” to any message you received from us on your mobile device. This is the easiest and preferred method to opt out of the Program. You may receive an additional mobile message confirming your decision to opt out. The Program may recognize or respond to additional commands and keyword queries, and further communications from you after opting out may result in you receiving additional messages from the Program. Thus, you may receive additional informational text messages based on your interaction with the Program, even after opting out of receiving the Program’s recurring alerts. You acknowledge and agree that, notwithstanding any prior opt-out attempt, you consent to receiving further messages from or on behalf of us that result from your continued communication with the Program. We may also provide you with instructions on how to rejoin receiving the Program’s recurring mobile alerts when you opt out. You agree that you are subject to the SMS Terms, including any modifications thereto then in effect, when you resubscribe to the Program through any of the available options to do so. </w:t>
      </w:r>
    </w:p>
    <w:p w:rsidR="00000000" w:rsidDel="00000000" w:rsidP="00000000" w:rsidRDefault="00000000" w:rsidRPr="00000000" w14:paraId="0000000C">
      <w:pPr>
        <w:spacing w:after="0" w:line="240" w:lineRule="auto"/>
        <w:rPr>
          <w:rFonts w:ascii="Montserrat" w:cs="Montserrat" w:eastAsia="Montserrat" w:hAnsi="Montserrat"/>
          <w:color w:val="666666"/>
          <w:sz w:val="27"/>
          <w:szCs w:val="27"/>
        </w:rPr>
      </w:pPr>
      <w:r w:rsidDel="00000000" w:rsidR="00000000" w:rsidRPr="00000000">
        <w:rPr>
          <w:rtl w:val="0"/>
        </w:rPr>
      </w:r>
    </w:p>
    <w:p w:rsidR="00000000" w:rsidDel="00000000" w:rsidP="00000000" w:rsidRDefault="00000000" w:rsidRPr="00000000" w14:paraId="0000000D">
      <w:pPr>
        <w:spacing w:after="0" w:line="240" w:lineRule="auto"/>
        <w:rPr>
          <w:rFonts w:ascii="Montserrat" w:cs="Montserrat" w:eastAsia="Montserrat" w:hAnsi="Montserrat"/>
          <w:color w:val="666666"/>
          <w:sz w:val="27"/>
          <w:szCs w:val="27"/>
        </w:rPr>
      </w:pPr>
      <w:r w:rsidDel="00000000" w:rsidR="00000000" w:rsidRPr="00000000">
        <w:rPr>
          <w:rtl w:val="0"/>
        </w:rPr>
      </w:r>
    </w:p>
    <w:p w:rsidR="00000000" w:rsidDel="00000000" w:rsidP="00000000" w:rsidRDefault="00000000" w:rsidRPr="00000000" w14:paraId="0000000E">
      <w:pPr>
        <w:numPr>
          <w:ilvl w:val="0"/>
          <w:numId w:val="18"/>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Help</w:t>
      </w:r>
      <w:r w:rsidDel="00000000" w:rsidR="00000000" w:rsidRPr="00000000">
        <w:rPr>
          <w:rFonts w:ascii="Montserrat" w:cs="Montserrat" w:eastAsia="Montserrat" w:hAnsi="Montserrat"/>
          <w:color w:val="666666"/>
          <w:sz w:val="27"/>
          <w:szCs w:val="27"/>
          <w:rtl w:val="0"/>
        </w:rPr>
        <w:t xml:space="preserve"> </w:t>
      </w:r>
    </w:p>
    <w:p w:rsidR="00000000" w:rsidDel="00000000" w:rsidP="00000000" w:rsidRDefault="00000000" w:rsidRPr="00000000" w14:paraId="0000000F">
      <w:pPr>
        <w:spacing w:after="0" w:line="240" w:lineRule="auto"/>
        <w:rPr>
          <w:rFonts w:ascii="Montserrat" w:cs="Montserrat" w:eastAsia="Montserrat" w:hAnsi="Montserrat"/>
          <w:sz w:val="27"/>
          <w:szCs w:val="27"/>
          <w:highlight w:val="yellow"/>
        </w:rPr>
      </w:pPr>
      <w:r w:rsidDel="00000000" w:rsidR="00000000" w:rsidRPr="00000000">
        <w:rPr>
          <w:rFonts w:ascii="Montserrat" w:cs="Montserrat" w:eastAsia="Montserrat" w:hAnsi="Montserrat"/>
          <w:color w:val="666666"/>
          <w:sz w:val="27"/>
          <w:szCs w:val="27"/>
          <w:rtl w:val="0"/>
        </w:rPr>
        <w:t xml:space="preserve">If you are experiencing any problems, text “</w:t>
      </w:r>
      <w:r w:rsidDel="00000000" w:rsidR="00000000" w:rsidRPr="00000000">
        <w:rPr>
          <w:rFonts w:ascii="Montserrat" w:cs="Montserrat" w:eastAsia="Montserrat" w:hAnsi="Montserrat"/>
          <w:b w:val="1"/>
          <w:bCs w:val="1"/>
          <w:color w:val="666666"/>
          <w:sz w:val="27"/>
          <w:szCs w:val="27"/>
          <w:rtl w:val="0"/>
        </w:rPr>
        <w:t xml:space="preserve">HELP</w:t>
      </w:r>
      <w:r w:rsidDel="00000000" w:rsidR="00000000" w:rsidRPr="00000000">
        <w:rPr>
          <w:rFonts w:ascii="Montserrat" w:cs="Montserrat" w:eastAsia="Montserrat" w:hAnsi="Montserrat"/>
          <w:color w:val="666666"/>
          <w:sz w:val="27"/>
          <w:szCs w:val="27"/>
          <w:rtl w:val="0"/>
        </w:rPr>
        <w:t xml:space="preserve">” or please email us at: </w:t>
      </w:r>
      <w:r w:rsidDel="00000000" w:rsidR="00000000" w:rsidRPr="00000000">
        <w:rPr>
          <w:rFonts w:ascii="Montserrat" w:cs="Montserrat" w:eastAsia="Montserrat" w:hAnsi="Montserrat"/>
          <w:sz w:val="27"/>
          <w:szCs w:val="27"/>
          <w:highlight w:val="white"/>
          <w:rtl w:val="0"/>
        </w:rPr>
        <w:t xml:space="preserve">KFC-McK@mckenziefoods.com</w:t>
      </w:r>
      <w:r w:rsidDel="00000000" w:rsidR="00000000" w:rsidRPr="00000000">
        <w:rPr>
          <w:rtl w:val="0"/>
        </w:rPr>
      </w:r>
    </w:p>
    <w:p w:rsidR="00000000" w:rsidDel="00000000" w:rsidP="00000000" w:rsidRDefault="00000000" w:rsidRPr="00000000" w14:paraId="00000010">
      <w:pPr>
        <w:numPr>
          <w:ilvl w:val="0"/>
          <w:numId w:val="19"/>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Dispute Resolution.</w:t>
      </w:r>
      <w:r w:rsidDel="00000000" w:rsidR="00000000" w:rsidRPr="00000000">
        <w:rPr>
          <w:rFonts w:ascii="Montserrat" w:cs="Montserrat" w:eastAsia="Montserrat" w:hAnsi="Montserrat"/>
          <w:color w:val="666666"/>
          <w:sz w:val="27"/>
          <w:szCs w:val="27"/>
          <w:rtl w:val="0"/>
        </w:rPr>
        <w:t xml:space="preserve"> </w:t>
      </w:r>
    </w:p>
    <w:p w:rsidR="00000000" w:rsidDel="00000000" w:rsidP="00000000" w:rsidRDefault="00000000" w:rsidRPr="00000000" w14:paraId="00000011">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General. To the maximum extent permitted by law, in the interest of resolving disputes between you and McKenzie Foods in the most expedient and cost effective manner, you and McKenzie Foods agree that any dispute arising out of or in any way related to these SMS Terms or your receipt of text messages from McKenzie Foods or its service providers will be resolved by binding arbitration (the “</w:t>
      </w:r>
      <w:r w:rsidDel="00000000" w:rsidR="00000000" w:rsidRPr="00000000">
        <w:rPr>
          <w:rFonts w:ascii="Montserrat" w:cs="Montserrat" w:eastAsia="Montserrat" w:hAnsi="Montserrat"/>
          <w:b w:val="1"/>
          <w:bCs w:val="1"/>
          <w:color w:val="666666"/>
          <w:sz w:val="27"/>
          <w:szCs w:val="27"/>
          <w:rtl w:val="0"/>
        </w:rPr>
        <w:t xml:space="preserve">Arbitration Agreement</w:t>
      </w:r>
      <w:r w:rsidDel="00000000" w:rsidR="00000000" w:rsidRPr="00000000">
        <w:rPr>
          <w:rFonts w:ascii="Montserrat" w:cs="Montserrat" w:eastAsia="Montserrat" w:hAnsi="Montserrat"/>
          <w:color w:val="666666"/>
          <w:sz w:val="27"/>
          <w:szCs w:val="27"/>
          <w:rtl w:val="0"/>
        </w:rPr>
        <w:t xml:space="preserve">”). Arbitration is less formal than a lawsuit in court. Arbitration uses a neutral arbitrator instead of a judge or jury, may allow for more limited discovery than in court, and can be subject to very limited review by courts. Arbitrators can award the same damages and relief that a court can award. This agreement to arbitrate disputes includes all claims arising out of or in any way related to these SMS Terms, or your receipt of text messages from McKenzie Foods or its service providers whether based in contract, tort, statute, fraud, misrepresentation, or any other legal theory, and regardless of when a claim arises.  </w:t>
      </w:r>
    </w:p>
    <w:p w:rsidR="00000000" w:rsidDel="00000000" w:rsidP="00000000" w:rsidRDefault="00000000" w:rsidRPr="00000000" w14:paraId="00000012">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Waiver</w:t>
      </w:r>
      <w:r w:rsidDel="00000000" w:rsidR="00000000" w:rsidRPr="00000000">
        <w:rPr>
          <w:rFonts w:ascii="Montserrat" w:cs="Montserrat" w:eastAsia="Montserrat" w:hAnsi="Montserrat"/>
          <w:color w:val="666666"/>
          <w:sz w:val="27"/>
          <w:szCs w:val="27"/>
          <w:rtl w:val="0"/>
        </w:rPr>
        <w:t xml:space="preserve">. If for any reason this Arbitration Agreement is found to be unenforceable or if you opt out of this Arbitration Agreement, YOU UNDERSTAND AND AGREE THAT, BY AGREEING TO THESE SMS TERMS, TO THE MAXIMUM EXTENT PERMITTED BY LAW, YOU AND MCKENZIE FOODS ARE EACH WAIVING THE RIGHT TO A TRIAL BY JURY OR TO PARTICIPATE IN A CLASS ACTION. </w:t>
      </w:r>
    </w:p>
    <w:p w:rsidR="00000000" w:rsidDel="00000000" w:rsidP="00000000" w:rsidRDefault="00000000" w:rsidRPr="00000000" w14:paraId="00000013">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Exceptions. Notwithstanding subsection (a) above, nothing in these SMS Terms will be deemed to waive, preclude, or otherwise limit the right of you or McKenzie Foods to: (i) bring an individual action in small claims court; (ii) pursue an enforcement action through the applicable federal, state, or local agency if that action is available; (iii) seek injunctive relief in aid of arbitration from a court of competent jurisdiction; or (iv) file suit in a court of law to address an intellectual property infringement claim. </w:t>
      </w:r>
    </w:p>
    <w:p w:rsidR="00000000" w:rsidDel="00000000" w:rsidP="00000000" w:rsidRDefault="00000000" w:rsidRPr="00000000" w14:paraId="00000014">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Arbitrator.</w:t>
      </w:r>
      <w:r w:rsidDel="00000000" w:rsidR="00000000" w:rsidRPr="00000000">
        <w:rPr>
          <w:rFonts w:ascii="Montserrat" w:cs="Montserrat" w:eastAsia="Montserrat" w:hAnsi="Montserrat"/>
          <w:color w:val="666666"/>
          <w:sz w:val="27"/>
          <w:szCs w:val="27"/>
          <w:rtl w:val="0"/>
        </w:rPr>
        <w:t xml:space="preserve"> These SMS Terms and any arbitration between you and McKenzie Foods will be governed by the Federal Arbitration Act and the Commercial Dispute Resolution Procedures and Supplementary Procedures for Consumer Related Disputes (collectively, “</w:t>
      </w:r>
      <w:r w:rsidDel="00000000" w:rsidR="00000000" w:rsidRPr="00000000">
        <w:rPr>
          <w:rFonts w:ascii="Montserrat" w:cs="Montserrat" w:eastAsia="Montserrat" w:hAnsi="Montserrat"/>
          <w:b w:val="1"/>
          <w:bCs w:val="1"/>
          <w:color w:val="666666"/>
          <w:sz w:val="27"/>
          <w:szCs w:val="27"/>
          <w:rtl w:val="0"/>
        </w:rPr>
        <w:t xml:space="preserve">AAA Rules</w:t>
      </w:r>
      <w:r w:rsidDel="00000000" w:rsidR="00000000" w:rsidRPr="00000000">
        <w:rPr>
          <w:rFonts w:ascii="Montserrat" w:cs="Montserrat" w:eastAsia="Montserrat" w:hAnsi="Montserrat"/>
          <w:color w:val="666666"/>
          <w:sz w:val="27"/>
          <w:szCs w:val="27"/>
          <w:rtl w:val="0"/>
        </w:rPr>
        <w:t xml:space="preserve">“) of the American Arbitration Association (“</w:t>
      </w:r>
      <w:r w:rsidDel="00000000" w:rsidR="00000000" w:rsidRPr="00000000">
        <w:rPr>
          <w:rFonts w:ascii="Montserrat" w:cs="Montserrat" w:eastAsia="Montserrat" w:hAnsi="Montserrat"/>
          <w:b w:val="1"/>
          <w:bCs w:val="1"/>
          <w:color w:val="666666"/>
          <w:sz w:val="27"/>
          <w:szCs w:val="27"/>
          <w:rtl w:val="0"/>
        </w:rPr>
        <w:t xml:space="preserve">AAA</w:t>
      </w:r>
      <w:r w:rsidDel="00000000" w:rsidR="00000000" w:rsidRPr="00000000">
        <w:rPr>
          <w:rFonts w:ascii="Montserrat" w:cs="Montserrat" w:eastAsia="Montserrat" w:hAnsi="Montserrat"/>
          <w:color w:val="666666"/>
          <w:sz w:val="27"/>
          <w:szCs w:val="27"/>
          <w:rtl w:val="0"/>
        </w:rPr>
        <w:t xml:space="preserve">“), as modified by these SMS Terms, and will be administered by the AAA. The AAA Rules and filing forms are available online at www.adr.org, by calling the AAA at 1-800-778-7879, or by contacting McKenzie Foods. The arbitrator has exclusive authority to resolve any dispute relating to the interpretation, applicability, or enforceability of this binding Arbitration Agreement. </w:t>
      </w:r>
    </w:p>
    <w:p w:rsidR="00000000" w:rsidDel="00000000" w:rsidP="00000000" w:rsidRDefault="00000000" w:rsidRPr="00000000" w14:paraId="00000015">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Notice; Process. If you or McKenzie Foods intends to seek arbitration, then the party seeking arbitration must first send a written notice of the dispute to the other party by U.S. Mail (“</w:t>
      </w:r>
      <w:r w:rsidDel="00000000" w:rsidR="00000000" w:rsidRPr="00000000">
        <w:rPr>
          <w:rFonts w:ascii="Montserrat" w:cs="Montserrat" w:eastAsia="Montserrat" w:hAnsi="Montserrat"/>
          <w:b w:val="1"/>
          <w:bCs w:val="1"/>
          <w:color w:val="666666"/>
          <w:sz w:val="27"/>
          <w:szCs w:val="27"/>
          <w:rtl w:val="0"/>
        </w:rPr>
        <w:t xml:space="preserve">Notice</w:t>
      </w:r>
      <w:r w:rsidDel="00000000" w:rsidR="00000000" w:rsidRPr="00000000">
        <w:rPr>
          <w:rFonts w:ascii="Montserrat" w:cs="Montserrat" w:eastAsia="Montserrat" w:hAnsi="Montserrat"/>
          <w:color w:val="666666"/>
          <w:sz w:val="27"/>
          <w:szCs w:val="27"/>
          <w:rtl w:val="0"/>
        </w:rPr>
        <w:t xml:space="preserve">”). McKenzie Foods address for Notice is: 4631 Lisborn Drive, Carmel, IN 46033.</w:t>
      </w:r>
      <w:r w:rsidDel="00000000" w:rsidR="00000000" w:rsidRPr="00000000">
        <w:rPr>
          <w:rFonts w:ascii="Times New Roman" w:cs="Times New Roman" w:eastAsia="Times New Roman" w:hAnsi="Times New Roman"/>
          <w:color w:val="666666"/>
          <w:sz w:val="27"/>
          <w:szCs w:val="27"/>
          <w:rtl w:val="0"/>
        </w:rPr>
        <w:t xml:space="preserve"> </w:t>
      </w:r>
      <w:r w:rsidDel="00000000" w:rsidR="00000000" w:rsidRPr="00000000">
        <w:rPr>
          <w:rFonts w:ascii="Montserrat" w:cs="Montserrat" w:eastAsia="Montserrat" w:hAnsi="Montserrat"/>
          <w:color w:val="666666"/>
          <w:sz w:val="27"/>
          <w:szCs w:val="27"/>
          <w:rtl w:val="0"/>
        </w:rPr>
        <w:t xml:space="preserve"> The Notice must: (i) be sent by U.S. mail to the address above, and emailed to </w:t>
      </w:r>
      <w:r w:rsidDel="00000000" w:rsidR="00000000" w:rsidRPr="00000000">
        <w:rPr>
          <w:rFonts w:ascii="Montserrat" w:cs="Montserrat" w:eastAsia="Montserrat" w:hAnsi="Montserrat"/>
          <w:sz w:val="27"/>
          <w:szCs w:val="27"/>
          <w:highlight w:val="white"/>
          <w:rtl w:val="0"/>
        </w:rPr>
        <w:t xml:space="preserve">KFC-McK@mckenziefoods.com</w:t>
      </w:r>
      <w:r w:rsidDel="00000000" w:rsidR="00000000" w:rsidRPr="00000000">
        <w:rPr>
          <w:rFonts w:ascii="Montserrat" w:cs="Montserrat" w:eastAsia="Montserrat" w:hAnsi="Montserrat"/>
          <w:color w:val="666666"/>
          <w:sz w:val="27"/>
          <w:szCs w:val="27"/>
          <w:rtl w:val="0"/>
        </w:rPr>
        <w:t xml:space="preserve"> (ii) describe the nature and basis of the claim or dispute, and include a reference to these KFC-MCKFD Text Alerts SMS Terms and Conditions; and (iii) set forth the specific relief sought (“</w:t>
      </w:r>
      <w:r w:rsidDel="00000000" w:rsidR="00000000" w:rsidRPr="00000000">
        <w:rPr>
          <w:rFonts w:ascii="Montserrat" w:cs="Montserrat" w:eastAsia="Montserrat" w:hAnsi="Montserrat"/>
          <w:b w:val="1"/>
          <w:bCs w:val="1"/>
          <w:color w:val="666666"/>
          <w:sz w:val="27"/>
          <w:szCs w:val="27"/>
          <w:rtl w:val="0"/>
        </w:rPr>
        <w:t xml:space="preserve">Demand</w:t>
      </w:r>
      <w:r w:rsidDel="00000000" w:rsidR="00000000" w:rsidRPr="00000000">
        <w:rPr>
          <w:rFonts w:ascii="Montserrat" w:cs="Montserrat" w:eastAsia="Montserrat" w:hAnsi="Montserrat"/>
          <w:color w:val="666666"/>
          <w:sz w:val="27"/>
          <w:szCs w:val="27"/>
          <w:rtl w:val="0"/>
        </w:rPr>
        <w:t xml:space="preserve">”). You and McKenzie Foods will make good faith efforts to resolve the claim directly, but if you and McKenzie Foods do not reach an agreement to do so within 30 days after the Notice is received, you or McKenzie Foods may commence an arbitration proceeding. During the arbitration, the amount of any settlement offer made by you or McKenzie Foods must not be disclosed to the arbitrator until after the arbitrator makes a final decision and award, if any. </w:t>
      </w:r>
    </w:p>
    <w:p w:rsidR="00000000" w:rsidDel="00000000" w:rsidP="00000000" w:rsidRDefault="00000000" w:rsidRPr="00000000" w14:paraId="00000016">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Fees.</w:t>
      </w:r>
      <w:r w:rsidDel="00000000" w:rsidR="00000000" w:rsidRPr="00000000">
        <w:rPr>
          <w:rFonts w:ascii="Montserrat" w:cs="Montserrat" w:eastAsia="Montserrat" w:hAnsi="Montserrat"/>
          <w:color w:val="666666"/>
          <w:sz w:val="27"/>
          <w:szCs w:val="27"/>
          <w:rtl w:val="0"/>
        </w:rPr>
        <w:t xml:space="preserve"> If you commence arbitration in accordance with these SMS Terms and your claim is for $15,000 or less, you may choose whether the arbitration will be conducted: (i) solely on the basis of documents submitted to the arbitrator; (ii) through a non-appearance based telephone hearing; or (iii) by an in-person hearing as established by the AAA Rules. If the arbitrator finds that either the substance of your claim or the relief sought in the Demand is frivolous or brought for an improper purpose (as measured by the standards set forth in Federal Rule of Civil Procedure 11(b)), then the payment of all fees will be governed by the AAA Rules. In that case, you agree to reimburse McKenzie Foods for all monies previously disbursed by it that are otherwise obliged to pay under the AAA Rules. Regardless of the way the arbitration is conducted, the arbitrator must issue a reasoned written decision sufficient to explain the essential findings and conclusions on which the decision and award, if any, are based. You and McKenzie Foods agree that such written decision, and information exchanged during arbitration, will be kept confidential except to the extent necessary to enforce or permit limited judicial review of the award. The arbitrator may make rulings and resolve disputes as to the payment and reimbursement of fees or expenses at any time during the proceeding and upon request from you or McKenzie Foods made within 14 days of the arbitrator’s ruling on the merits. </w:t>
      </w:r>
    </w:p>
    <w:p w:rsidR="00000000" w:rsidDel="00000000" w:rsidP="00000000" w:rsidRDefault="00000000" w:rsidRPr="00000000" w14:paraId="00000017">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No Class Actions.</w:t>
      </w:r>
      <w:r w:rsidDel="00000000" w:rsidR="00000000" w:rsidRPr="00000000">
        <w:rPr>
          <w:rFonts w:ascii="Montserrat" w:cs="Montserrat" w:eastAsia="Montserrat" w:hAnsi="Montserrat"/>
          <w:color w:val="666666"/>
          <w:sz w:val="27"/>
          <w:szCs w:val="27"/>
          <w:rtl w:val="0"/>
        </w:rPr>
        <w:t xml:space="preserve"> TO THE FULLEST EXTENT PERMITTED BY LAW, YOU AND McKenzie Foods AGREE THAT EACH MAY BRING CLAIMS AGAINST THE OTHER ONLY IN AN INDIVIDUAL CAPACITY AND NOT AS A PLAINTIFF OR CLASS MEMBER IN ANY PURPORTED CLASS OR REPRESENTATIVE PROCEEDING. Further, unless both you and McKenzie Foods agree otherwise in a signed writing, the arbitrator may not consolidate more than one person’s claims and may not otherwise preside over any form of a representative or class proceeding. </w:t>
      </w:r>
    </w:p>
    <w:p w:rsidR="00000000" w:rsidDel="00000000" w:rsidP="00000000" w:rsidRDefault="00000000" w:rsidRPr="00000000" w14:paraId="00000018">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30-Day Right to Opt-Out</w:t>
      </w:r>
      <w:r w:rsidDel="00000000" w:rsidR="00000000" w:rsidRPr="00000000">
        <w:rPr>
          <w:rFonts w:ascii="Montserrat" w:cs="Montserrat" w:eastAsia="Montserrat" w:hAnsi="Montserrat"/>
          <w:color w:val="666666"/>
          <w:sz w:val="27"/>
          <w:szCs w:val="27"/>
          <w:rtl w:val="0"/>
        </w:rPr>
        <w:t xml:space="preserve">. You have the right to opt out of the provisions of this Arbitration Agreement (except Section 4(b)) by sending a timely written notice of your decision to opt out to the following email address: </w:t>
      </w:r>
      <w:r w:rsidDel="00000000" w:rsidR="00000000" w:rsidRPr="00000000">
        <w:rPr>
          <w:rFonts w:ascii="Montserrat" w:cs="Montserrat" w:eastAsia="Montserrat" w:hAnsi="Montserrat"/>
          <w:sz w:val="27"/>
          <w:szCs w:val="27"/>
          <w:highlight w:val="white"/>
          <w:rtl w:val="0"/>
        </w:rPr>
        <w:t xml:space="preserve">KFC-McK@mckenziefoods.com</w:t>
      </w:r>
      <w:r w:rsidDel="00000000" w:rsidR="00000000" w:rsidRPr="00000000">
        <w:rPr>
          <w:rFonts w:ascii="Montserrat" w:cs="Montserrat" w:eastAsia="Montserrat" w:hAnsi="Montserrat"/>
          <w:sz w:val="27"/>
          <w:szCs w:val="27"/>
          <w:rtl w:val="0"/>
        </w:rPr>
        <w:t xml:space="preserve"> </w:t>
      </w:r>
      <w:r w:rsidDel="00000000" w:rsidR="00000000" w:rsidRPr="00000000">
        <w:rPr>
          <w:rFonts w:ascii="Montserrat" w:cs="Montserrat" w:eastAsia="Montserrat" w:hAnsi="Montserrat"/>
          <w:color w:val="666666"/>
          <w:sz w:val="27"/>
          <w:szCs w:val="27"/>
          <w:rtl w:val="0"/>
        </w:rPr>
        <w:t xml:space="preserve">within 30 days after first becoming subject to this Arbitration Agreement. Your notice must include your name and address and a clear statement that you want to opt out of this Arbitration Agreement. If you opt out of this Arbitration Agreement, all other parts of the SMS Terms (including Section 4(b)) will continue to apply to you. Opting out of this Arbitration Agreement has no effect on any other arbitration agreements that you may currently have with us or may enter in the future with us. </w:t>
      </w:r>
    </w:p>
    <w:p w:rsidR="00000000" w:rsidDel="00000000" w:rsidP="00000000" w:rsidRDefault="00000000" w:rsidRPr="00000000" w14:paraId="00000019">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Modifications to this Arbitration Provision. Notwithstanding anything to the contrary in these SMS Terms, if McKenzie Foods makes any future change to this Arbitration Agreement, other than a change to McKenzie Foods address for Notice, you may reject the change by sending us written notice within 30 days of the change to McKenzie Foods address for Notice, in which case this Arbitration Agreement, as in effect immediately prior to the changes you rejected, will continue to govern any disputes between you and McKenzie Foods. </w:t>
      </w:r>
    </w:p>
    <w:p w:rsidR="00000000" w:rsidDel="00000000" w:rsidP="00000000" w:rsidRDefault="00000000" w:rsidRPr="00000000" w14:paraId="0000001A">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Enforceability. If an arbitrator decides that applicable law precludes enforcement of any of the limitations of subsection (g) above (addressing class, representative and consolidated proceedings) as to a particular claim for relief, then that claim (and only that claim) must be severed from the arbitration and brought in court. If any other provision of these SMS Terms is found to be unenforceable, the applicable provision shall be deemed stricken , and the remainder of these SMS Terms shall remain in full force and effect. </w:t>
      </w:r>
    </w:p>
    <w:p w:rsidR="00000000" w:rsidDel="00000000" w:rsidP="00000000" w:rsidRDefault="00000000" w:rsidRPr="00000000" w14:paraId="0000001B">
      <w:pPr>
        <w:numPr>
          <w:ilvl w:val="0"/>
          <w:numId w:val="20"/>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Disclaimer of Warranties.</w:t>
      </w:r>
      <w:r w:rsidDel="00000000" w:rsidR="00000000" w:rsidRPr="00000000">
        <w:rPr>
          <w:rFonts w:ascii="Montserrat" w:cs="Montserrat" w:eastAsia="Montserrat" w:hAnsi="Montserrat"/>
          <w:color w:val="666666"/>
          <w:sz w:val="27"/>
          <w:szCs w:val="27"/>
          <w:rtl w:val="0"/>
        </w:rPr>
        <w:t xml:space="preserve"> </w:t>
      </w:r>
    </w:p>
    <w:p w:rsidR="00000000" w:rsidDel="00000000" w:rsidP="00000000" w:rsidRDefault="00000000" w:rsidRPr="00000000" w14:paraId="0000001C">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YOUR USE OF AND DECISION TO JOIN THE PROGRAM IS ENTIRELY AT YOUR OWN RISK. McKenzie Foods MAKES NO REPRESENTATIONS, WARRANTIES OR CONDITIONS ABOUT THE PROGRAM, INCLUDING, WITHOUT LIMITATION, THE OPERATION OF THE PROGRAM OR THE INFORMATION, MATERIALS, GOODS, OR SERVICES APPEARING OR OFFERED THROUGH THE PROGRAM OR WITH RESPECT TO ANY WEBSITES OR SERVICES LINKED FROM THE PROGRAM. THE PROGRAM IS PROVIDED “AS IS”, “WITH ALL FAULTS,” AND “AS AVAILABLE.” WITHOUT LIMITING THE GENERALITY OF THE FOREGOING, WE DISCLAIM ALL WARRANTIES AND CONDITIONS, EXPRESS, STATUTORY, OR IMPLIED, INCLUDING BUT NOT LIMITED TO (I) THE WARRANTIES OF MERCHANTABILITY, FITNESS FOR A PARTICULAR PURPOSE, WORKMANLIKE EFFORT, TITLE, QUIET ENJOYMENT, NO LIENS, AND NO ENCUMBRANCES; (II) THE WARRANTIES AGAINST INFRINGEMENT, MISAPPROPRIATION, OR VIOLATION OF ANY INTELLECTUAL PROPERTY OR PROPRIETARY RIGHTS OF ANY PERSON OR ENTITY; (III) WARRANTIES ARISING THROUGH COURSE OF DEALING OR USAGE IN TRADE; AND (IV) THE WARRANTIES RELATING TO THE ACCURACY, RELIABILITY, CORRECTNESS, OR COMPLETENESS OF DATA OR CONTENT MADE AVAILABLE THROUGH THE PROGRAM OR OTHERWISE BY MCKENZIE FOODS . FURTHER, THERE IS NO WARRANTY THAT THE PROGRAM WILL MEET YOUR NEEDS OR REQUIREMENTS OR THE NEEDS OR REQUIREMENTS OF ANY OTHER PERSON OR ENTITY OR THE NEEDS OR REQUIREMENTS SET FORTH IN ANY DOCUMENTATION. WE MAKE NO WARRANTIES OR CONDITIONS, EXPRESS, STATUTORY, OR IMPLIED, THAT THE PROGRAM, INCLUDING, WITHOUT LIMITATION, THE CONTENT, FUNCTIONS, OR MATERIALS SENT TO YOU AS PART OF THE PROGRAM, WILL BE TIMELY, SECURE, ACCURATE, ERROR-FREE, COMPLETE, UP-TO-DATE, FREE OF VIRUSES, OR UNINTERRUPTED. MCKENZIE FOODS EXPRESSLY DISCLAIMS ANY AND ALL REPRESENTATIONS, WARRANTIES, CONDITIONS, AND LIABILITIES IN CONNECTION WITH ANY USER CONTENT OR MCKENZIE FOODS CONTENT. NO INFORMATION MADE AVAILABLE BY OR ON BEHALF OF MCKENZIE FOODS SHALL CREATE ANY WARRANTY OR CONDITION. IF APPLICABLE LAW DOES NOT ALLOW THE EXCLUSION OF SOME OR ALL OF THE ABOVE IMPLIED OR STATUTORY WARRANTIES TO APPLY TO YOU, THE ABOVE EXCLUSIONS WILL APPLY TO YOU TO THE FULLEST EXTENT PERMITTED BY APPLICABLE LAW. </w:t>
      </w:r>
    </w:p>
    <w:p w:rsidR="00000000" w:rsidDel="00000000" w:rsidP="00000000" w:rsidRDefault="00000000" w:rsidRPr="00000000" w14:paraId="0000001D">
      <w:pPr>
        <w:numPr>
          <w:ilvl w:val="0"/>
          <w:numId w:val="21"/>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Limitation of Liability.</w:t>
      </w:r>
      <w:r w:rsidDel="00000000" w:rsidR="00000000" w:rsidRPr="00000000">
        <w:rPr>
          <w:rFonts w:ascii="Montserrat" w:cs="Montserrat" w:eastAsia="Montserrat" w:hAnsi="Montserrat"/>
          <w:color w:val="666666"/>
          <w:sz w:val="27"/>
          <w:szCs w:val="27"/>
          <w:rtl w:val="0"/>
        </w:rPr>
        <w:t xml:space="preserve"> </w:t>
      </w:r>
    </w:p>
    <w:p w:rsidR="00000000" w:rsidDel="00000000" w:rsidP="00000000" w:rsidRDefault="00000000" w:rsidRPr="00000000" w14:paraId="0000001E">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TO THE FULLEST EXTENT PERMITTED BY APPLICABLE LAW, MCKENZIE FOODS , ITS AFFILIATES, OR ANY PARTY INVOLVED IN OPERATING, CREATING, PRODUCING, OR DELIVERING THE SERVICES</w:t>
      </w:r>
      <w:r w:rsidDel="00000000" w:rsidR="00000000" w:rsidRPr="00000000">
        <w:rPr>
          <w:rFonts w:ascii="Times New Roman" w:cs="Times New Roman" w:eastAsia="Times New Roman" w:hAnsi="Times New Roman"/>
          <w:color w:val="666666"/>
          <w:sz w:val="27"/>
          <w:szCs w:val="27"/>
          <w:rtl w:val="0"/>
        </w:rPr>
        <w:t xml:space="preserve"> </w:t>
      </w:r>
      <w:r w:rsidDel="00000000" w:rsidR="00000000" w:rsidRPr="00000000">
        <w:rPr>
          <w:rFonts w:ascii="Montserrat" w:cs="Montserrat" w:eastAsia="Montserrat" w:hAnsi="Montserrat"/>
          <w:color w:val="666666"/>
          <w:sz w:val="27"/>
          <w:szCs w:val="27"/>
          <w:rtl w:val="0"/>
        </w:rPr>
        <w:t xml:space="preserve">(THE “McKenzie Foods”) SHALL NOT BE LIABLE FOR ANY</w:t>
      </w:r>
      <w:r w:rsidDel="00000000" w:rsidR="00000000" w:rsidRPr="00000000">
        <w:rPr>
          <w:rFonts w:ascii="Times New Roman" w:cs="Times New Roman" w:eastAsia="Times New Roman" w:hAnsi="Times New Roman"/>
          <w:color w:val="666666"/>
          <w:sz w:val="27"/>
          <w:szCs w:val="27"/>
          <w:rtl w:val="0"/>
        </w:rPr>
        <w:t xml:space="preserve"> </w:t>
      </w:r>
      <w:r w:rsidDel="00000000" w:rsidR="00000000" w:rsidRPr="00000000">
        <w:rPr>
          <w:rFonts w:ascii="Montserrat" w:cs="Montserrat" w:eastAsia="Montserrat" w:hAnsi="Montserrat"/>
          <w:color w:val="666666"/>
          <w:sz w:val="27"/>
          <w:szCs w:val="27"/>
          <w:rtl w:val="0"/>
        </w:rPr>
        <w:t xml:space="preserve"> INDIRECT, INCIDENTAL, CONSEQUENTIAL, SPECIAL, OR PUNITIVE DAMAGES OR LOST PROFITS ARISING OUT OF THE SMS TERMS OR YOUR ACCESS, USE, MISUSE, OR INABILITY TO USE OR ACCESS THE PROGRAM, INCLUDING WITHOUT LIMITATION ANY MCKENZIE FOODS CONTENT OR USER CONTENT, OR ANY SITES LINKED FROM THE PROGRAM, HOWEVER CAUSED, WHETHER IN CONTRACT, TORT, NEGLIGENCE, STRICT LIABILITY, OR OTHERWISE, EVEN IF MCKENZIE FOODS HAS BEEN ADVISED OF THE POSSIBILITY OF SUCH DAMAGES, OR IN CONNECTION WITH ANY FAILURE OF PERFORMANCE, ERROR, OMISSION, INTERRUPTION, DEFECT, DELAY IN OPERATION OR TRANSMISSION, COMPUTER VIRUS, LINE OR SYSTEM FAILURE, OR OTHER TECHNOLOGICALLY HARMFUL MATERIAL THAT MAY INFECT YOUR DEVICE, DATA, OR OTHER PROPRIETARY MATERIAL DUE TO YOUR USE OF THE PROGRAM OR TO YOUR DOWNLOADING OF ANY CONTENT THROUGH IT OR ON ANY WEBSITE LINKED TO IT. UNLESS REQUIRED BY APPLICABLE LAW, UNDER NO CIRCUMSTANCES WILL THE TOTAL AGGREGATE AMOUNT THAT THE  MCKENZIE FOODS PARTIES ARE LIABLE TO YOU EXCEED $100.  </w:t>
      </w:r>
    </w:p>
    <w:p w:rsidR="00000000" w:rsidDel="00000000" w:rsidP="00000000" w:rsidRDefault="00000000" w:rsidRPr="00000000" w14:paraId="0000001F">
      <w:pPr>
        <w:numPr>
          <w:ilvl w:val="0"/>
          <w:numId w:val="22"/>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Updates to SMS Terms.</w:t>
      </w:r>
      <w:r w:rsidDel="00000000" w:rsidR="00000000" w:rsidRPr="00000000">
        <w:rPr>
          <w:rFonts w:ascii="Montserrat" w:cs="Montserrat" w:eastAsia="Montserrat" w:hAnsi="Montserrat"/>
          <w:color w:val="666666"/>
          <w:sz w:val="27"/>
          <w:szCs w:val="27"/>
          <w:rtl w:val="0"/>
        </w:rPr>
        <w:t xml:space="preserve"> </w:t>
      </w:r>
    </w:p>
    <w:p w:rsidR="00000000" w:rsidDel="00000000" w:rsidP="00000000" w:rsidRDefault="00000000" w:rsidRPr="00000000" w14:paraId="00000020">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McKenzie Foods reserves the right to change these SMS Terms from time to time. Any updates to these SMS Terms will be posted in connection with the Program and may be communicated to you. You acknowledge your responsibility to review these SMS Terms from time to time and to be aware of any such changes. Subject to and except as otherwise provided in Section 4(i) with respect to the Arbitration Agreement, by continuing to participate in the Program after any such changes, you accept these SMS Terms, as modified. </w:t>
      </w:r>
    </w:p>
    <w:p w:rsidR="00000000" w:rsidDel="00000000" w:rsidP="00000000" w:rsidRDefault="00000000" w:rsidRPr="00000000" w14:paraId="00000021">
      <w:pPr>
        <w:numPr>
          <w:ilvl w:val="0"/>
          <w:numId w:val="23"/>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Miscellaneous</w:t>
      </w:r>
      <w:r w:rsidDel="00000000" w:rsidR="00000000" w:rsidRPr="00000000">
        <w:rPr>
          <w:rFonts w:ascii="Montserrat" w:cs="Montserrat" w:eastAsia="Montserrat" w:hAnsi="Montserrat"/>
          <w:color w:val="666666"/>
          <w:sz w:val="27"/>
          <w:szCs w:val="27"/>
          <w:rtl w:val="0"/>
        </w:rPr>
        <w:t xml:space="preserve"> </w:t>
      </w:r>
    </w:p>
    <w:p w:rsidR="00000000" w:rsidDel="00000000" w:rsidP="00000000" w:rsidRDefault="00000000" w:rsidRPr="00000000" w14:paraId="00000022">
      <w:pPr>
        <w:spacing w:after="0" w:line="240" w:lineRule="auto"/>
        <w:rPr>
          <w:rFonts w:ascii="Montserrat Light" w:cs="Montserrat Light" w:eastAsia="Montserrat Light" w:hAnsi="Montserrat Light"/>
          <w:sz w:val="27"/>
          <w:szCs w:val="27"/>
        </w:rPr>
      </w:pPr>
      <w:r w:rsidDel="00000000" w:rsidR="00000000" w:rsidRPr="00000000">
        <w:rPr>
          <w:rFonts w:ascii="Montserrat Light" w:cs="Montserrat Light" w:eastAsia="Montserrat Light" w:hAnsi="Montserrat Light"/>
          <w:sz w:val="27"/>
          <w:szCs w:val="27"/>
          <w:rtl w:val="0"/>
        </w:rPr>
        <w:t xml:space="preserve">The failure of either party to exercise in any respect any right provided for herein will not be deemed a waiver of any further rights hereunder. These SMS Terms, including all waivers of jury trial and class action proceedings, mandatory arbitration clauses, and limitations of liability, shall be enforceable solely to the extent permitted by applicable law. If any provision of these SMS Terms is found to be unenforceable or invalid, that provision will be limited or eliminated to the minimum extent necessary so that these SMS Terms will otherwise remain in full force and effect and enforceable. Any new features, changes, updates or improvements of the Program shall be subject to these SMS Terms unless explicitly stated otherwise in writing. </w:t>
      </w:r>
    </w:p>
    <w:p w:rsidR="00000000" w:rsidDel="00000000" w:rsidP="00000000" w:rsidRDefault="00000000" w:rsidRPr="00000000" w14:paraId="00000023">
      <w:pPr>
        <w:spacing w:after="0" w:lineRule="auto"/>
        <w:rPr>
          <w:rFonts w:ascii="Georgia" w:cs="Georgia" w:eastAsia="Georgia" w:hAnsi="Georgia"/>
          <w:color w:val="2a3f7a"/>
          <w:sz w:val="51"/>
          <w:szCs w:val="51"/>
        </w:rPr>
      </w:pPr>
      <w:r w:rsidDel="00000000" w:rsidR="00000000" w:rsidRPr="00000000">
        <w:rPr>
          <w:rFonts w:ascii="Georgia" w:cs="Georgia" w:eastAsia="Georgia" w:hAnsi="Georgia"/>
          <w:b w:val="1"/>
          <w:bCs w:val="1"/>
          <w:color w:val="2a3f7a"/>
          <w:sz w:val="51"/>
          <w:szCs w:val="51"/>
          <w:rtl w:val="0"/>
        </w:rPr>
        <w:t xml:space="preserve">Privacy Policy</w:t>
      </w:r>
      <w:r w:rsidDel="00000000" w:rsidR="00000000" w:rsidRPr="00000000">
        <w:rPr>
          <w:rFonts w:ascii="Georgia" w:cs="Georgia" w:eastAsia="Georgia" w:hAnsi="Georgia"/>
          <w:color w:val="2a3f7a"/>
          <w:sz w:val="51"/>
          <w:szCs w:val="51"/>
          <w:rtl w:val="0"/>
        </w:rPr>
        <w:t xml:space="preserve"> </w:t>
      </w:r>
    </w:p>
    <w:p w:rsidR="00000000" w:rsidDel="00000000" w:rsidP="00000000" w:rsidRDefault="00000000" w:rsidRPr="00000000" w14:paraId="00000024">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Effective Date: August 1, 2026</w:t>
      </w:r>
      <w:r w:rsidDel="00000000" w:rsidR="00000000" w:rsidRPr="00000000">
        <w:rPr>
          <w:rtl w:val="0"/>
        </w:rPr>
      </w:r>
    </w:p>
    <w:p w:rsidR="00000000" w:rsidDel="00000000" w:rsidP="00000000" w:rsidRDefault="00000000" w:rsidRPr="00000000" w14:paraId="00000025">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This “Privacy Policy” describes the privacy practices of McKenzie Foods and our subsidiaries and affiliates (collectively, “McKenzie Foods”, “we”, “us”, or “our”) in connection with the </w:t>
      </w:r>
      <w:hyperlink r:id="rId8">
        <w:r w:rsidDel="00000000" w:rsidR="00000000" w:rsidRPr="00000000">
          <w:rPr>
            <w:rFonts w:ascii="Montserrat" w:cs="Montserrat" w:eastAsia="Montserrat" w:hAnsi="Montserrat"/>
            <w:color w:val="467886"/>
            <w:sz w:val="27"/>
            <w:szCs w:val="27"/>
            <w:u w:val="single"/>
            <w:rtl w:val="0"/>
          </w:rPr>
          <w:t xml:space="preserve">www.mckenziefoods.com</w:t>
        </w:r>
      </w:hyperlink>
      <w:r w:rsidDel="00000000" w:rsidR="00000000" w:rsidRPr="00000000">
        <w:rPr>
          <w:rFonts w:ascii="Montserrat" w:cs="Montserrat" w:eastAsia="Montserrat" w:hAnsi="Montserrat"/>
          <w:color w:val="666666"/>
          <w:sz w:val="27"/>
          <w:szCs w:val="27"/>
          <w:rtl w:val="0"/>
        </w:rPr>
        <w:t xml:space="preserve"> website and online services that link to this Privacy Policy (collectively, the “Service”), and the rights and choices available to individuals with respect to their information. </w:t>
      </w:r>
    </w:p>
    <w:p w:rsidR="00000000" w:rsidDel="00000000" w:rsidP="00000000" w:rsidRDefault="00000000" w:rsidRPr="00000000" w14:paraId="00000026">
      <w:pPr>
        <w:spacing w:after="0" w:lineRule="auto"/>
        <w:rPr>
          <w:rFonts w:ascii="Georgia" w:cs="Georgia" w:eastAsia="Georgia" w:hAnsi="Georgia"/>
          <w:color w:val="2a3f7a"/>
          <w:sz w:val="44"/>
          <w:szCs w:val="44"/>
        </w:rPr>
      </w:pPr>
      <w:r w:rsidDel="00000000" w:rsidR="00000000" w:rsidRPr="00000000">
        <w:rPr>
          <w:rFonts w:ascii="Georgia" w:cs="Georgia" w:eastAsia="Georgia" w:hAnsi="Georgia"/>
          <w:b w:val="1"/>
          <w:bCs w:val="1"/>
          <w:color w:val="2a3f7a"/>
          <w:sz w:val="44"/>
          <w:szCs w:val="44"/>
          <w:rtl w:val="0"/>
        </w:rPr>
        <w:t xml:space="preserve">Personal Information We Collect</w:t>
      </w:r>
      <w:r w:rsidDel="00000000" w:rsidR="00000000" w:rsidRPr="00000000">
        <w:rPr>
          <w:rFonts w:ascii="Georgia" w:cs="Georgia" w:eastAsia="Georgia" w:hAnsi="Georgia"/>
          <w:color w:val="2a3f7a"/>
          <w:sz w:val="44"/>
          <w:szCs w:val="44"/>
          <w:rtl w:val="0"/>
        </w:rPr>
        <w:t xml:space="preserve"> </w:t>
      </w:r>
    </w:p>
    <w:p w:rsidR="00000000" w:rsidDel="00000000" w:rsidP="00000000" w:rsidRDefault="00000000" w:rsidRPr="00000000" w14:paraId="00000027">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Information you provide to us. Personal information you provide to us through the Service or otherwise includes:</w:t>
      </w:r>
      <w:r w:rsidDel="00000000" w:rsidR="00000000" w:rsidRPr="00000000">
        <w:rPr>
          <w:rFonts w:ascii="Montserrat" w:cs="Montserrat" w:eastAsia="Montserrat" w:hAnsi="Montserrat"/>
          <w:color w:val="666666"/>
          <w:sz w:val="27"/>
          <w:szCs w:val="27"/>
          <w:rtl w:val="0"/>
        </w:rPr>
        <w:t xml:space="preserve"> </w:t>
      </w:r>
    </w:p>
    <w:p w:rsidR="00000000" w:rsidDel="00000000" w:rsidP="00000000" w:rsidRDefault="00000000" w:rsidRPr="00000000" w14:paraId="00000028">
      <w:pPr>
        <w:numPr>
          <w:ilvl w:val="0"/>
          <w:numId w:val="24"/>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Contact Data</w:t>
      </w:r>
      <w:r w:rsidDel="00000000" w:rsidR="00000000" w:rsidRPr="00000000">
        <w:rPr>
          <w:rFonts w:ascii="Montserrat" w:cs="Montserrat" w:eastAsia="Montserrat" w:hAnsi="Montserrat"/>
          <w:color w:val="666666"/>
          <w:sz w:val="27"/>
          <w:szCs w:val="27"/>
          <w:rtl w:val="0"/>
        </w:rPr>
        <w:t xml:space="preserve">, such as your first and last name, email and mailing addresses, and phone number, including when you participate in any of our SMS programs. </w:t>
      </w:r>
    </w:p>
    <w:p w:rsidR="00000000" w:rsidDel="00000000" w:rsidP="00000000" w:rsidRDefault="00000000" w:rsidRPr="00000000" w14:paraId="00000029">
      <w:pPr>
        <w:numPr>
          <w:ilvl w:val="0"/>
          <w:numId w:val="2"/>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Registration data, </w:t>
      </w:r>
      <w:r w:rsidDel="00000000" w:rsidR="00000000" w:rsidRPr="00000000">
        <w:rPr>
          <w:rFonts w:ascii="Montserrat" w:cs="Montserrat" w:eastAsia="Montserrat" w:hAnsi="Montserrat"/>
          <w:color w:val="666666"/>
          <w:sz w:val="27"/>
          <w:szCs w:val="27"/>
          <w:rtl w:val="0"/>
        </w:rPr>
        <w:t xml:space="preserve">such as information that may be related to a service, an account or an event you register for. </w:t>
      </w:r>
    </w:p>
    <w:p w:rsidR="00000000" w:rsidDel="00000000" w:rsidP="00000000" w:rsidRDefault="00000000" w:rsidRPr="00000000" w14:paraId="0000002A">
      <w:pPr>
        <w:numPr>
          <w:ilvl w:val="0"/>
          <w:numId w:val="3"/>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Communications</w:t>
      </w:r>
      <w:r w:rsidDel="00000000" w:rsidR="00000000" w:rsidRPr="00000000">
        <w:rPr>
          <w:rFonts w:ascii="Montserrat" w:cs="Montserrat" w:eastAsia="Montserrat" w:hAnsi="Montserrat"/>
          <w:color w:val="666666"/>
          <w:sz w:val="27"/>
          <w:szCs w:val="27"/>
          <w:rtl w:val="0"/>
        </w:rPr>
        <w:t xml:space="preserve">, such as information you provide when you contact us with questions, feedback, or otherwise correspond with us online. </w:t>
      </w:r>
    </w:p>
    <w:p w:rsidR="00000000" w:rsidDel="00000000" w:rsidP="00000000" w:rsidRDefault="00000000" w:rsidRPr="00000000" w14:paraId="0000002B">
      <w:pPr>
        <w:numPr>
          <w:ilvl w:val="0"/>
          <w:numId w:val="4"/>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Commercial Information</w:t>
      </w:r>
      <w:r w:rsidDel="00000000" w:rsidR="00000000" w:rsidRPr="00000000">
        <w:rPr>
          <w:rFonts w:ascii="Montserrat" w:cs="Montserrat" w:eastAsia="Montserrat" w:hAnsi="Montserrat"/>
          <w:color w:val="666666"/>
          <w:sz w:val="27"/>
          <w:szCs w:val="27"/>
          <w:rtl w:val="0"/>
        </w:rPr>
        <w:t xml:space="preserve">, such as your purchase and usage history, goods and services preferences. </w:t>
      </w:r>
    </w:p>
    <w:p w:rsidR="00000000" w:rsidDel="00000000" w:rsidP="00000000" w:rsidRDefault="00000000" w:rsidRPr="00000000" w14:paraId="0000002C">
      <w:pPr>
        <w:numPr>
          <w:ilvl w:val="0"/>
          <w:numId w:val="5"/>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Usage data</w:t>
      </w:r>
      <w:r w:rsidDel="00000000" w:rsidR="00000000" w:rsidRPr="00000000">
        <w:rPr>
          <w:rFonts w:ascii="Montserrat" w:cs="Montserrat" w:eastAsia="Montserrat" w:hAnsi="Montserrat"/>
          <w:color w:val="666666"/>
          <w:sz w:val="27"/>
          <w:szCs w:val="27"/>
          <w:rtl w:val="0"/>
        </w:rPr>
        <w:t xml:space="preserve">, such as information about how you use the Service and interact with us, including information associated with any content you upload to the Service or otherwise submit to us, and information you provide when you use any interactive features of the Service. </w:t>
      </w:r>
    </w:p>
    <w:p w:rsidR="00000000" w:rsidDel="00000000" w:rsidP="00000000" w:rsidRDefault="00000000" w:rsidRPr="00000000" w14:paraId="0000002D">
      <w:pPr>
        <w:numPr>
          <w:ilvl w:val="0"/>
          <w:numId w:val="6"/>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Marketing data</w:t>
      </w:r>
      <w:r w:rsidDel="00000000" w:rsidR="00000000" w:rsidRPr="00000000">
        <w:rPr>
          <w:rFonts w:ascii="Montserrat" w:cs="Montserrat" w:eastAsia="Montserrat" w:hAnsi="Montserrat"/>
          <w:color w:val="666666"/>
          <w:sz w:val="27"/>
          <w:szCs w:val="27"/>
          <w:rtl w:val="0"/>
        </w:rPr>
        <w:t xml:space="preserve">, such as your preferences for receiving communications about our activities, events, and publications, and details about how you engage with our communications. </w:t>
      </w:r>
    </w:p>
    <w:p w:rsidR="00000000" w:rsidDel="00000000" w:rsidP="00000000" w:rsidRDefault="00000000" w:rsidRPr="00000000" w14:paraId="0000002E">
      <w:pPr>
        <w:numPr>
          <w:ilvl w:val="0"/>
          <w:numId w:val="7"/>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Other information </w:t>
      </w:r>
      <w:r w:rsidDel="00000000" w:rsidR="00000000" w:rsidRPr="00000000">
        <w:rPr>
          <w:rFonts w:ascii="Montserrat" w:cs="Montserrat" w:eastAsia="Montserrat" w:hAnsi="Montserrat"/>
          <w:color w:val="666666"/>
          <w:sz w:val="27"/>
          <w:szCs w:val="27"/>
          <w:rtl w:val="0"/>
        </w:rPr>
        <w:t xml:space="preserve">that we may collect which is not specifically listed here, but which we will use in accordance with this Privacy Policy or as otherwise disclosed at the time of collection. </w:t>
      </w:r>
    </w:p>
    <w:p w:rsidR="00000000" w:rsidDel="00000000" w:rsidP="00000000" w:rsidRDefault="00000000" w:rsidRPr="00000000" w14:paraId="0000002F">
      <w:pPr>
        <w:spacing w:after="0" w:lineRule="auto"/>
        <w:rPr>
          <w:rFonts w:ascii="Georgia" w:cs="Georgia" w:eastAsia="Georgia" w:hAnsi="Georgia"/>
          <w:color w:val="2a3f7a"/>
          <w:sz w:val="44"/>
          <w:szCs w:val="44"/>
        </w:rPr>
      </w:pPr>
      <w:r w:rsidDel="00000000" w:rsidR="00000000" w:rsidRPr="00000000">
        <w:rPr>
          <w:rFonts w:ascii="Georgia" w:cs="Georgia" w:eastAsia="Georgia" w:hAnsi="Georgia"/>
          <w:b w:val="1"/>
          <w:bCs w:val="1"/>
          <w:color w:val="2a3f7a"/>
          <w:sz w:val="44"/>
          <w:szCs w:val="44"/>
          <w:rtl w:val="0"/>
        </w:rPr>
        <w:t xml:space="preserve">Cookies and Other Information Collected by Automated Means</w:t>
      </w:r>
      <w:r w:rsidDel="00000000" w:rsidR="00000000" w:rsidRPr="00000000">
        <w:rPr>
          <w:rFonts w:ascii="Georgia" w:cs="Georgia" w:eastAsia="Georgia" w:hAnsi="Georgia"/>
          <w:color w:val="2a3f7a"/>
          <w:sz w:val="44"/>
          <w:szCs w:val="44"/>
          <w:rtl w:val="0"/>
        </w:rPr>
        <w:t xml:space="preserve"> </w:t>
      </w:r>
    </w:p>
    <w:p w:rsidR="00000000" w:rsidDel="00000000" w:rsidP="00000000" w:rsidRDefault="00000000" w:rsidRPr="00000000" w14:paraId="00000030">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We, our service providers, and our business partners may automatically log information about you, your computer or mobile device, and activity occurring on or through the Service, including but not limited to, your computer or mobile device operating system type and version number, manufacturer and model, device identifier (such as the Google Advertising ID or Apple ID for Advertising), browser type, screen resolution, IP address, the website you visited before browsing to our website, general location information such as city, state or geographic area; information about your use of and actions on the Service, such as pages or screens you viewed, how long you spent on a page or screen, navigation paths between pages or screens, information about your activity on a page or screen, access times, and length of access; and other personal information. In addition, we may request access or permission to certain permissions from your mobile device, including your mobile device’s contact, microphone or other features as permitted by applicable law. Our service providers and business partners may collect this type of information over time and across third-party websites and mobile applications. </w:t>
      </w:r>
    </w:p>
    <w:p w:rsidR="00000000" w:rsidDel="00000000" w:rsidP="00000000" w:rsidRDefault="00000000" w:rsidRPr="00000000" w14:paraId="00000031">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On our webpages, this information is collected using cookies, browser web storage (also known as locally stored objects, or “LSOs”), web beacons, and similar technologies, and our emails may also contain web beacons. </w:t>
      </w:r>
    </w:p>
    <w:p w:rsidR="00000000" w:rsidDel="00000000" w:rsidP="00000000" w:rsidRDefault="00000000" w:rsidRPr="00000000" w14:paraId="00000032">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A “cookie” is a text file that websites send to a visitor’s computer or other Internet-connected device to uniquely identify the visitor’s browser or to store information or settings in the browser. Browser web storage, or LSOs, are used for similar purposes as cookies. Browser web storage enables the storage of a larger amount of data than cookies. A “web beacon,” also known as a pixel tag or clear GIF, is typically used to demonstrate that a webpage was accessed or that certain content was viewed, typically to measure the success of our marketing campaigns or engagement with our emails and to compile statistics about usage of our websites. </w:t>
      </w:r>
    </w:p>
    <w:p w:rsidR="00000000" w:rsidDel="00000000" w:rsidP="00000000" w:rsidRDefault="00000000" w:rsidRPr="00000000" w14:paraId="00000033">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Web browsers may offer users of our websites or mobile apps the ability to disable receiving certain types of cookies; however, if cookies are disabled, some features or functionality of our websites may not function correctly.  </w:t>
      </w:r>
    </w:p>
    <w:p w:rsidR="00000000" w:rsidDel="00000000" w:rsidP="00000000" w:rsidRDefault="00000000" w:rsidRPr="00000000" w14:paraId="00000034">
      <w:pPr>
        <w:spacing w:after="0" w:lineRule="auto"/>
        <w:rPr>
          <w:rFonts w:ascii="Georgia" w:cs="Georgia" w:eastAsia="Georgia" w:hAnsi="Georgia"/>
          <w:color w:val="2a3f7a"/>
          <w:sz w:val="44"/>
          <w:szCs w:val="44"/>
        </w:rPr>
      </w:pPr>
      <w:r w:rsidDel="00000000" w:rsidR="00000000" w:rsidRPr="00000000">
        <w:rPr>
          <w:rFonts w:ascii="Georgia" w:cs="Georgia" w:eastAsia="Georgia" w:hAnsi="Georgia"/>
          <w:b w:val="1"/>
          <w:bCs w:val="1"/>
          <w:color w:val="2a3f7a"/>
          <w:sz w:val="44"/>
          <w:szCs w:val="44"/>
          <w:rtl w:val="0"/>
        </w:rPr>
        <w:t xml:space="preserve">How We Use Your Personal Information</w:t>
      </w:r>
      <w:r w:rsidDel="00000000" w:rsidR="00000000" w:rsidRPr="00000000">
        <w:rPr>
          <w:rFonts w:ascii="Georgia" w:cs="Georgia" w:eastAsia="Georgia" w:hAnsi="Georgia"/>
          <w:color w:val="2a3f7a"/>
          <w:sz w:val="44"/>
          <w:szCs w:val="44"/>
          <w:rtl w:val="0"/>
        </w:rPr>
        <w:t xml:space="preserve"> </w:t>
      </w:r>
    </w:p>
    <w:p w:rsidR="00000000" w:rsidDel="00000000" w:rsidP="00000000" w:rsidRDefault="00000000" w:rsidRPr="00000000" w14:paraId="00000035">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We use your personal information for the following purposes and as otherwise described in this Privacy Policy or at the time of collection: </w:t>
      </w:r>
    </w:p>
    <w:p w:rsidR="00000000" w:rsidDel="00000000" w:rsidP="00000000" w:rsidRDefault="00000000" w:rsidRPr="00000000" w14:paraId="00000036">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To operate the Service. </w:t>
      </w:r>
      <w:r w:rsidDel="00000000" w:rsidR="00000000" w:rsidRPr="00000000">
        <w:rPr>
          <w:rFonts w:ascii="Montserrat" w:cs="Montserrat" w:eastAsia="Montserrat" w:hAnsi="Montserrat"/>
          <w:color w:val="666666"/>
          <w:sz w:val="27"/>
          <w:szCs w:val="27"/>
          <w:rtl w:val="0"/>
        </w:rPr>
        <w:t xml:space="preserve">We use your personal information to: </w:t>
      </w:r>
    </w:p>
    <w:p w:rsidR="00000000" w:rsidDel="00000000" w:rsidP="00000000" w:rsidRDefault="00000000" w:rsidRPr="00000000" w14:paraId="00000037">
      <w:pPr>
        <w:numPr>
          <w:ilvl w:val="0"/>
          <w:numId w:val="8"/>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provide, operate and improve the Service </w:t>
      </w:r>
    </w:p>
    <w:p w:rsidR="00000000" w:rsidDel="00000000" w:rsidP="00000000" w:rsidRDefault="00000000" w:rsidRPr="00000000" w14:paraId="00000038">
      <w:pPr>
        <w:numPr>
          <w:ilvl w:val="0"/>
          <w:numId w:val="9"/>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provide information about our products and services </w:t>
      </w:r>
    </w:p>
    <w:p w:rsidR="00000000" w:rsidDel="00000000" w:rsidP="00000000" w:rsidRDefault="00000000" w:rsidRPr="00000000" w14:paraId="00000039">
      <w:pPr>
        <w:numPr>
          <w:ilvl w:val="0"/>
          <w:numId w:val="10"/>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establish and maintain your user profile on the Service </w:t>
      </w:r>
    </w:p>
    <w:p w:rsidR="00000000" w:rsidDel="00000000" w:rsidP="00000000" w:rsidRDefault="00000000" w:rsidRPr="00000000" w14:paraId="0000003A">
      <w:pPr>
        <w:numPr>
          <w:ilvl w:val="0"/>
          <w:numId w:val="11"/>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enable security features of the Service, such as by sending you security codes via email or SMS </w:t>
      </w:r>
    </w:p>
    <w:p w:rsidR="00000000" w:rsidDel="00000000" w:rsidP="00000000" w:rsidRDefault="00000000" w:rsidRPr="00000000" w14:paraId="0000003B">
      <w:pPr>
        <w:numPr>
          <w:ilvl w:val="0"/>
          <w:numId w:val="13"/>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communicate with you about the Service, including by sending you announcements, updates, security alerts, and support and administrative messages </w:t>
      </w:r>
    </w:p>
    <w:p w:rsidR="00000000" w:rsidDel="00000000" w:rsidP="00000000" w:rsidRDefault="00000000" w:rsidRPr="00000000" w14:paraId="0000003C">
      <w:pPr>
        <w:numPr>
          <w:ilvl w:val="0"/>
          <w:numId w:val="14"/>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understand your needs and interests, and personalize your experience with the Service and our communications </w:t>
      </w:r>
    </w:p>
    <w:p w:rsidR="00000000" w:rsidDel="00000000" w:rsidP="00000000" w:rsidRDefault="00000000" w:rsidRPr="00000000" w14:paraId="0000003D">
      <w:pPr>
        <w:numPr>
          <w:ilvl w:val="0"/>
          <w:numId w:val="15"/>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provide support and maintenance for the Service </w:t>
      </w:r>
    </w:p>
    <w:p w:rsidR="00000000" w:rsidDel="00000000" w:rsidP="00000000" w:rsidRDefault="00000000" w:rsidRPr="00000000" w14:paraId="0000003E">
      <w:pPr>
        <w:numPr>
          <w:ilvl w:val="0"/>
          <w:numId w:val="16"/>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to respond to your requests, questions and feedback </w:t>
      </w:r>
    </w:p>
    <w:p w:rsidR="00000000" w:rsidDel="00000000" w:rsidP="00000000" w:rsidRDefault="00000000" w:rsidRPr="00000000" w14:paraId="0000003F">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For research and development. </w:t>
      </w:r>
      <w:r w:rsidDel="00000000" w:rsidR="00000000" w:rsidRPr="00000000">
        <w:rPr>
          <w:rFonts w:ascii="Montserrat" w:cs="Montserrat" w:eastAsia="Montserrat" w:hAnsi="Montserrat"/>
          <w:color w:val="666666"/>
          <w:sz w:val="27"/>
          <w:szCs w:val="27"/>
          <w:rtl w:val="0"/>
        </w:rPr>
        <w:t xml:space="preserve">We analyze use of the Service to analyze and improve the Service and to develop new products and services, including by studying user demographics and use of the Service. </w:t>
      </w:r>
    </w:p>
    <w:p w:rsidR="00000000" w:rsidDel="00000000" w:rsidP="00000000" w:rsidRDefault="00000000" w:rsidRPr="00000000" w14:paraId="00000040">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To send you marketing and promotional communications. </w:t>
      </w:r>
      <w:r w:rsidDel="00000000" w:rsidR="00000000" w:rsidRPr="00000000">
        <w:rPr>
          <w:rFonts w:ascii="Montserrat" w:cs="Montserrat" w:eastAsia="Montserrat" w:hAnsi="Montserrat"/>
          <w:color w:val="666666"/>
          <w:sz w:val="27"/>
          <w:szCs w:val="27"/>
          <w:rtl w:val="0"/>
        </w:rPr>
        <w:t xml:space="preserve">We may send you McKenzie Foods-related marketing communications as permitted by law, including if you opt into any of our SMS marketing programs. You will have the ability to opt-out of our marketing and promotional communications as described in the “Opt-out of marketing” section below. </w:t>
      </w:r>
    </w:p>
    <w:p w:rsidR="00000000" w:rsidDel="00000000" w:rsidP="00000000" w:rsidRDefault="00000000" w:rsidRPr="00000000" w14:paraId="00000041">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To comply with law. </w:t>
      </w:r>
      <w:r w:rsidDel="00000000" w:rsidR="00000000" w:rsidRPr="00000000">
        <w:rPr>
          <w:rFonts w:ascii="Montserrat" w:cs="Montserrat" w:eastAsia="Montserrat" w:hAnsi="Montserrat"/>
          <w:color w:val="666666"/>
          <w:sz w:val="27"/>
          <w:szCs w:val="27"/>
          <w:rtl w:val="0"/>
        </w:rPr>
        <w:t xml:space="preserve">We use your personal information as we believe necessary or appropriate to comply with applicable laws, lawful requests, and legal process, such as to respond to subpoenas or requests from government authorities. </w:t>
      </w:r>
    </w:p>
    <w:p w:rsidR="00000000" w:rsidDel="00000000" w:rsidP="00000000" w:rsidRDefault="00000000" w:rsidRPr="00000000" w14:paraId="00000042">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For compliance, fraud prevention, and safety. </w:t>
      </w:r>
      <w:r w:rsidDel="00000000" w:rsidR="00000000" w:rsidRPr="00000000">
        <w:rPr>
          <w:rFonts w:ascii="Montserrat" w:cs="Montserrat" w:eastAsia="Montserrat" w:hAnsi="Montserrat"/>
          <w:color w:val="666666"/>
          <w:sz w:val="27"/>
          <w:szCs w:val="27"/>
          <w:rtl w:val="0"/>
        </w:rPr>
        <w:t xml:space="preserve">We may use your personal information and disclose it to law enforcement, government authorities, and private parties as we believe necessary or appropriate to: (a) protect our, your or others’ rights, privacy, safety or property (including by making and defending legal claims); (b) enforce the terms and conditions that govern the Service; and (c) protect, investigate and deter against fraudulent, harmful, unauthorized, unethical or illegal activity. </w:t>
      </w:r>
    </w:p>
    <w:p w:rsidR="00000000" w:rsidDel="00000000" w:rsidP="00000000" w:rsidRDefault="00000000" w:rsidRPr="00000000" w14:paraId="00000043">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With your consent. </w:t>
      </w:r>
      <w:r w:rsidDel="00000000" w:rsidR="00000000" w:rsidRPr="00000000">
        <w:rPr>
          <w:rFonts w:ascii="Montserrat" w:cs="Montserrat" w:eastAsia="Montserrat" w:hAnsi="Montserrat"/>
          <w:color w:val="666666"/>
          <w:sz w:val="27"/>
          <w:szCs w:val="27"/>
          <w:rtl w:val="0"/>
        </w:rPr>
        <w:t xml:space="preserve">In some cases, we may specifically ask for your consent to collect, use or share your personal information, such as when required by law. </w:t>
      </w:r>
    </w:p>
    <w:p w:rsidR="00000000" w:rsidDel="00000000" w:rsidP="00000000" w:rsidRDefault="00000000" w:rsidRPr="00000000" w14:paraId="00000044">
      <w:pPr>
        <w:spacing w:after="0" w:lineRule="auto"/>
        <w:rPr>
          <w:rFonts w:ascii="Georgia" w:cs="Georgia" w:eastAsia="Georgia" w:hAnsi="Georgia"/>
          <w:color w:val="2a3f7a"/>
          <w:sz w:val="44"/>
          <w:szCs w:val="44"/>
        </w:rPr>
      </w:pPr>
      <w:r w:rsidDel="00000000" w:rsidR="00000000" w:rsidRPr="00000000">
        <w:rPr>
          <w:rFonts w:ascii="Georgia" w:cs="Georgia" w:eastAsia="Georgia" w:hAnsi="Georgia"/>
          <w:b w:val="1"/>
          <w:bCs w:val="1"/>
          <w:color w:val="2a3f7a"/>
          <w:sz w:val="44"/>
          <w:szCs w:val="44"/>
          <w:rtl w:val="0"/>
        </w:rPr>
        <w:t xml:space="preserve">To create anonymous, aggregated or de-identified data.</w:t>
      </w:r>
      <w:r w:rsidDel="00000000" w:rsidR="00000000" w:rsidRPr="00000000">
        <w:rPr>
          <w:rFonts w:ascii="Georgia" w:cs="Georgia" w:eastAsia="Georgia" w:hAnsi="Georgia"/>
          <w:color w:val="2a3f7a"/>
          <w:sz w:val="44"/>
          <w:szCs w:val="44"/>
          <w:rtl w:val="0"/>
        </w:rPr>
        <w:t xml:space="preserve"> </w:t>
      </w:r>
    </w:p>
    <w:p w:rsidR="00000000" w:rsidDel="00000000" w:rsidP="00000000" w:rsidRDefault="00000000" w:rsidRPr="00000000" w14:paraId="00000045">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We may create anonymous, aggregated or de-identified data from your personal information and other individuals whose personal information we collect. We make personal information into anonymous, aggregated or de-identified data by removing information that makes the data personally identifiable to you. We may use this anonymous, aggregated or de-identified data and share it with third parties for our lawful business purposes, including to analyze and improve the Service and promote our business. </w:t>
      </w:r>
    </w:p>
    <w:p w:rsidR="00000000" w:rsidDel="00000000" w:rsidP="00000000" w:rsidRDefault="00000000" w:rsidRPr="00000000" w14:paraId="00000046">
      <w:pPr>
        <w:spacing w:after="0" w:lineRule="auto"/>
        <w:rPr>
          <w:rFonts w:ascii="Georgia" w:cs="Georgia" w:eastAsia="Georgia" w:hAnsi="Georgia"/>
          <w:color w:val="2a3f7a"/>
          <w:sz w:val="44"/>
          <w:szCs w:val="44"/>
        </w:rPr>
      </w:pPr>
      <w:r w:rsidDel="00000000" w:rsidR="00000000" w:rsidRPr="00000000">
        <w:rPr>
          <w:rFonts w:ascii="Georgia" w:cs="Georgia" w:eastAsia="Georgia" w:hAnsi="Georgia"/>
          <w:b w:val="1"/>
          <w:bCs w:val="1"/>
          <w:color w:val="2a3f7a"/>
          <w:sz w:val="44"/>
          <w:szCs w:val="44"/>
          <w:rtl w:val="0"/>
        </w:rPr>
        <w:t xml:space="preserve">How We Share Your Personal Information</w:t>
      </w:r>
      <w:r w:rsidDel="00000000" w:rsidR="00000000" w:rsidRPr="00000000">
        <w:rPr>
          <w:rFonts w:ascii="Georgia" w:cs="Georgia" w:eastAsia="Georgia" w:hAnsi="Georgia"/>
          <w:color w:val="2a3f7a"/>
          <w:sz w:val="44"/>
          <w:szCs w:val="44"/>
          <w:rtl w:val="0"/>
        </w:rPr>
        <w:t xml:space="preserve"> </w:t>
      </w:r>
    </w:p>
    <w:p w:rsidR="00000000" w:rsidDel="00000000" w:rsidP="00000000" w:rsidRDefault="00000000" w:rsidRPr="00000000" w14:paraId="00000047">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We do not share your personal information with third parties without your consent, except in the following circumstances or as described in this Privacy Policy: </w:t>
      </w:r>
    </w:p>
    <w:p w:rsidR="00000000" w:rsidDel="00000000" w:rsidP="00000000" w:rsidRDefault="00000000" w:rsidRPr="00000000" w14:paraId="00000048">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Affiliates. </w:t>
      </w:r>
      <w:r w:rsidDel="00000000" w:rsidR="00000000" w:rsidRPr="00000000">
        <w:rPr>
          <w:rFonts w:ascii="Montserrat" w:cs="Montserrat" w:eastAsia="Montserrat" w:hAnsi="Montserrat"/>
          <w:color w:val="666666"/>
          <w:sz w:val="27"/>
          <w:szCs w:val="27"/>
          <w:rtl w:val="0"/>
        </w:rPr>
        <w:t xml:space="preserve">We may share your personal information with our corporate parent, subsidiaries, and affiliates, for purposes consistent with this Privacy Policy.  </w:t>
      </w:r>
    </w:p>
    <w:p w:rsidR="00000000" w:rsidDel="00000000" w:rsidP="00000000" w:rsidRDefault="00000000" w:rsidRPr="00000000" w14:paraId="00000049">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No Sale or Sharing Clause:</w:t>
      </w:r>
      <w:r w:rsidDel="00000000" w:rsidR="00000000" w:rsidRPr="00000000">
        <w:rPr>
          <w:rFonts w:ascii="Montserrat" w:cs="Montserrat" w:eastAsia="Montserrat" w:hAnsi="Montserrat"/>
          <w:color w:val="666666"/>
          <w:sz w:val="27"/>
          <w:szCs w:val="27"/>
          <w:rtl w:val="0"/>
        </w:rPr>
        <w:t xml:space="preserve"> We do not sell, rent, or share your personal information with third parties for their marketing or promotional purposes. </w:t>
      </w:r>
    </w:p>
    <w:p w:rsidR="00000000" w:rsidDel="00000000" w:rsidP="00000000" w:rsidRDefault="00000000" w:rsidRPr="00000000" w14:paraId="0000004A">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Service providers. </w:t>
      </w:r>
      <w:r w:rsidDel="00000000" w:rsidR="00000000" w:rsidRPr="00000000">
        <w:rPr>
          <w:rFonts w:ascii="Montserrat" w:cs="Montserrat" w:eastAsia="Montserrat" w:hAnsi="Montserrat"/>
          <w:color w:val="666666"/>
          <w:sz w:val="27"/>
          <w:szCs w:val="27"/>
          <w:rtl w:val="0"/>
        </w:rPr>
        <w:t xml:space="preserve">We may share your personal information with third-party companies and individuals that provide services on our behalf or help us operate the Service (such as customer support, hosting, analytics, email delivery, marketing, and database management services). These third parties may use your personal information only as directed or authorized by us and in a manner consistent with this Privacy Policy and are prohibited from using or disclosing your information for any other purpose. </w:t>
      </w:r>
    </w:p>
    <w:p w:rsidR="00000000" w:rsidDel="00000000" w:rsidP="00000000" w:rsidRDefault="00000000" w:rsidRPr="00000000" w14:paraId="0000004B">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Professional advisors. </w:t>
      </w:r>
      <w:r w:rsidDel="00000000" w:rsidR="00000000" w:rsidRPr="00000000">
        <w:rPr>
          <w:rFonts w:ascii="Montserrat" w:cs="Montserrat" w:eastAsia="Montserrat" w:hAnsi="Montserrat"/>
          <w:color w:val="666666"/>
          <w:sz w:val="27"/>
          <w:szCs w:val="27"/>
          <w:rtl w:val="0"/>
        </w:rPr>
        <w:t xml:space="preserve">We may disclose your personal information to professional advisors, such as lawyers, bankers, auditors and insurers, where necessary in the course of the professional services that they render to us. </w:t>
      </w:r>
    </w:p>
    <w:p w:rsidR="00000000" w:rsidDel="00000000" w:rsidP="00000000" w:rsidRDefault="00000000" w:rsidRPr="00000000" w14:paraId="0000004C">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For compliance, fraud prevention and safety. </w:t>
      </w:r>
      <w:r w:rsidDel="00000000" w:rsidR="00000000" w:rsidRPr="00000000">
        <w:rPr>
          <w:rFonts w:ascii="Montserrat" w:cs="Montserrat" w:eastAsia="Montserrat" w:hAnsi="Montserrat"/>
          <w:color w:val="666666"/>
          <w:sz w:val="27"/>
          <w:szCs w:val="27"/>
          <w:rtl w:val="0"/>
        </w:rPr>
        <w:t xml:space="preserve">We may share your personal information for compliance, fraud prevention and safety purposes described above. </w:t>
      </w:r>
    </w:p>
    <w:p w:rsidR="00000000" w:rsidDel="00000000" w:rsidP="00000000" w:rsidRDefault="00000000" w:rsidRPr="00000000" w14:paraId="0000004D">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Business transfers. </w:t>
      </w:r>
      <w:r w:rsidDel="00000000" w:rsidR="00000000" w:rsidRPr="00000000">
        <w:rPr>
          <w:rFonts w:ascii="Montserrat" w:cs="Montserrat" w:eastAsia="Montserrat" w:hAnsi="Montserrat"/>
          <w:color w:val="666666"/>
          <w:sz w:val="27"/>
          <w:szCs w:val="27"/>
          <w:rtl w:val="0"/>
        </w:rPr>
        <w:t xml:space="preserve">We may sell, transfer or otherwise share some or all of our business assets, including your personal information, in connection with a business transaction (or potential business transaction) such as a corporate divestiture, merger, consolidation, acquisition, reorganization or sale of assets, or in the event of bankruptcy or dissolution. </w:t>
      </w:r>
    </w:p>
    <w:p w:rsidR="00000000" w:rsidDel="00000000" w:rsidP="00000000" w:rsidRDefault="00000000" w:rsidRPr="00000000" w14:paraId="0000004E">
      <w:pPr>
        <w:spacing w:after="0" w:lineRule="auto"/>
        <w:rPr>
          <w:rFonts w:ascii="Georgia" w:cs="Georgia" w:eastAsia="Georgia" w:hAnsi="Georgia"/>
          <w:color w:val="2a3f7a"/>
          <w:sz w:val="44"/>
          <w:szCs w:val="44"/>
        </w:rPr>
      </w:pPr>
      <w:r w:rsidDel="00000000" w:rsidR="00000000" w:rsidRPr="00000000">
        <w:rPr>
          <w:rFonts w:ascii="Georgia" w:cs="Georgia" w:eastAsia="Georgia" w:hAnsi="Georgia"/>
          <w:b w:val="1"/>
          <w:bCs w:val="1"/>
          <w:color w:val="2a3f7a"/>
          <w:sz w:val="44"/>
          <w:szCs w:val="44"/>
          <w:rtl w:val="0"/>
        </w:rPr>
        <w:t xml:space="preserve">Your Choices</w:t>
      </w:r>
      <w:r w:rsidDel="00000000" w:rsidR="00000000" w:rsidRPr="00000000">
        <w:rPr>
          <w:rFonts w:ascii="Georgia" w:cs="Georgia" w:eastAsia="Georgia" w:hAnsi="Georgia"/>
          <w:color w:val="2a3f7a"/>
          <w:sz w:val="44"/>
          <w:szCs w:val="44"/>
          <w:rtl w:val="0"/>
        </w:rPr>
        <w:t xml:space="preserve"> </w:t>
      </w:r>
    </w:p>
    <w:p w:rsidR="00000000" w:rsidDel="00000000" w:rsidP="00000000" w:rsidRDefault="00000000" w:rsidRPr="00000000" w14:paraId="0000004F">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In this section, we describe the rights and choices available to all users. </w:t>
      </w:r>
    </w:p>
    <w:p w:rsidR="00000000" w:rsidDel="00000000" w:rsidP="00000000" w:rsidRDefault="00000000" w:rsidRPr="00000000" w14:paraId="00000050">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Access or Update Your Information. </w:t>
      </w:r>
      <w:r w:rsidDel="00000000" w:rsidR="00000000" w:rsidRPr="00000000">
        <w:rPr>
          <w:rFonts w:ascii="Montserrat" w:cs="Montserrat" w:eastAsia="Montserrat" w:hAnsi="Montserrat"/>
          <w:color w:val="666666"/>
          <w:sz w:val="27"/>
          <w:szCs w:val="27"/>
          <w:rtl w:val="0"/>
        </w:rPr>
        <w:t xml:space="preserve">If you have registered for an account with us, you may review and update certain personal information in your account profile by logging into the account. </w:t>
      </w:r>
    </w:p>
    <w:p w:rsidR="00000000" w:rsidDel="00000000" w:rsidP="00000000" w:rsidRDefault="00000000" w:rsidRPr="00000000" w14:paraId="00000051">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Opt-out of marketing communications. </w:t>
      </w:r>
      <w:r w:rsidDel="00000000" w:rsidR="00000000" w:rsidRPr="00000000">
        <w:rPr>
          <w:rFonts w:ascii="Montserrat" w:cs="Montserrat" w:eastAsia="Montserrat" w:hAnsi="Montserrat"/>
          <w:color w:val="666666"/>
          <w:sz w:val="27"/>
          <w:szCs w:val="27"/>
          <w:rtl w:val="0"/>
        </w:rPr>
        <w:t xml:space="preserve">You may opt out of marketing-related emails by following the opt-out or unsubscribe instructions at the bottom of the communication. You may continue to receive service-related and other non-marketing emails. You may also opt-out of any marketing-related SMS messages in accordance with the SMS Terms and Conditions. </w:t>
      </w:r>
    </w:p>
    <w:p w:rsidR="00000000" w:rsidDel="00000000" w:rsidP="00000000" w:rsidRDefault="00000000" w:rsidRPr="00000000" w14:paraId="00000052">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Cookies &amp; Browser Web Storage. </w:t>
      </w:r>
      <w:r w:rsidDel="00000000" w:rsidR="00000000" w:rsidRPr="00000000">
        <w:rPr>
          <w:rFonts w:ascii="Montserrat" w:cs="Montserrat" w:eastAsia="Montserrat" w:hAnsi="Montserrat"/>
          <w:color w:val="666666"/>
          <w:sz w:val="27"/>
          <w:szCs w:val="27"/>
          <w:rtl w:val="0"/>
        </w:rPr>
        <w:t xml:space="preserve">We may allow service providers and other third parties to use cookies and similar technologies to track your browsing activity over time and across the Service and third party websites. Most browsers let you remove or reject cookies. To do this, follow the instructions in your browser settings. Many browsers accept cookies by default until you change your settings. Please note that if you set your browser to disable cookies, the Service may not work properly. Similarly, your browser settings may allow you to clear your browser web storage. </w:t>
      </w:r>
    </w:p>
    <w:p w:rsidR="00000000" w:rsidDel="00000000" w:rsidP="00000000" w:rsidRDefault="00000000" w:rsidRPr="00000000" w14:paraId="00000053">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Do Not Track. </w:t>
      </w:r>
      <w:r w:rsidDel="00000000" w:rsidR="00000000" w:rsidRPr="00000000">
        <w:rPr>
          <w:rFonts w:ascii="Montserrat" w:cs="Montserrat" w:eastAsia="Montserrat" w:hAnsi="Montserrat"/>
          <w:color w:val="666666"/>
          <w:sz w:val="27"/>
          <w:szCs w:val="27"/>
          <w:rtl w:val="0"/>
        </w:rPr>
        <w:t xml:space="preserve">Some Internet browsers may be configured to send “Do Not Track” signals to the online services that you visit. We currently do not respond to “Do Not Track” or similar signals. To find out more about “Do Not Track,” please visit  </w:t>
      </w:r>
      <w:hyperlink r:id="rId9">
        <w:r w:rsidDel="00000000" w:rsidR="00000000" w:rsidRPr="00000000">
          <w:rPr>
            <w:rFonts w:ascii="Montserrat" w:cs="Montserrat" w:eastAsia="Montserrat" w:hAnsi="Montserrat"/>
            <w:color w:val="fcaf28"/>
            <w:sz w:val="27"/>
            <w:szCs w:val="27"/>
            <w:rtl w:val="0"/>
          </w:rPr>
          <w:t xml:space="preserve">http://www.allaboutdnt.com</w:t>
        </w:r>
      </w:hyperlink>
      <w:r w:rsidDel="00000000" w:rsidR="00000000" w:rsidRPr="00000000">
        <w:rPr>
          <w:rFonts w:ascii="Montserrat" w:cs="Montserrat" w:eastAsia="Montserrat" w:hAnsi="Montserrat"/>
          <w:color w:val="666666"/>
          <w:sz w:val="27"/>
          <w:szCs w:val="27"/>
          <w:rtl w:val="0"/>
        </w:rPr>
        <w:t xml:space="preserve">. </w:t>
      </w:r>
    </w:p>
    <w:p w:rsidR="00000000" w:rsidDel="00000000" w:rsidP="00000000" w:rsidRDefault="00000000" w:rsidRPr="00000000" w14:paraId="00000054">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Choosing not to share your personal information. </w:t>
      </w:r>
      <w:r w:rsidDel="00000000" w:rsidR="00000000" w:rsidRPr="00000000">
        <w:rPr>
          <w:rFonts w:ascii="Montserrat" w:cs="Montserrat" w:eastAsia="Montserrat" w:hAnsi="Montserrat"/>
          <w:color w:val="666666"/>
          <w:sz w:val="27"/>
          <w:szCs w:val="27"/>
          <w:rtl w:val="0"/>
        </w:rPr>
        <w:t xml:space="preserve">Where we are required by law to collect your personal information, or where we need your personal information in order to provide the Service to you, if you do not provide this information when requested (or you later ask to delete it), we may not be able to provide you with our services. We will tell you what information you must provide to receive the Service by designating it as required at the time of collection or through other appropriate means. </w:t>
      </w:r>
    </w:p>
    <w:p w:rsidR="00000000" w:rsidDel="00000000" w:rsidP="00000000" w:rsidRDefault="00000000" w:rsidRPr="00000000" w14:paraId="00000055">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Other sites, mobile applications and services</w:t>
      </w:r>
      <w:r w:rsidDel="00000000" w:rsidR="00000000" w:rsidRPr="00000000">
        <w:rPr>
          <w:rFonts w:ascii="Montserrat" w:cs="Montserrat" w:eastAsia="Montserrat" w:hAnsi="Montserrat"/>
          <w:color w:val="666666"/>
          <w:sz w:val="27"/>
          <w:szCs w:val="27"/>
          <w:rtl w:val="0"/>
        </w:rPr>
        <w:t xml:space="preserve"> </w:t>
        <w:br w:type="textWrapping"/>
        <w:t xml:space="preserve">The Service may contain links to other websites, mobile applications, and other online services operated by third parties. These links are not an endorsement of, or representation that we are affiliated with, any third party. In addition, our content may be included on web pages or in mobile applications or online services that are not associated with us. We do not control third-party websites, mobile applications or online services, and we are not responsible for their actions. Other websites, mobile applications and services follow different rules regarding the collection, use and sharing of your personal information. We encourage you to read the privacy policies of the other websites, mobile applications and online services you use. </w:t>
      </w:r>
    </w:p>
    <w:p w:rsidR="00000000" w:rsidDel="00000000" w:rsidP="00000000" w:rsidRDefault="00000000" w:rsidRPr="00000000" w14:paraId="00000056">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Security practices </w:t>
      </w:r>
      <w:r w:rsidDel="00000000" w:rsidR="00000000" w:rsidRPr="00000000">
        <w:rPr>
          <w:rFonts w:ascii="Montserrat" w:cs="Montserrat" w:eastAsia="Montserrat" w:hAnsi="Montserrat"/>
          <w:color w:val="666666"/>
          <w:sz w:val="27"/>
          <w:szCs w:val="27"/>
          <w:rtl w:val="0"/>
        </w:rPr>
        <w:t xml:space="preserve">The security of your personal information is important to us. We employ several organizational, technical and physical safeguards designed to protect the personal information we collect. However, security risk is inherent in all internet and information technologies, and we cannot guarantee the security of your personal information. </w:t>
      </w:r>
    </w:p>
    <w:p w:rsidR="00000000" w:rsidDel="00000000" w:rsidP="00000000" w:rsidRDefault="00000000" w:rsidRPr="00000000" w14:paraId="00000057">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Retention of personal information</w:t>
      </w:r>
      <w:r w:rsidDel="00000000" w:rsidR="00000000" w:rsidRPr="00000000">
        <w:rPr>
          <w:rFonts w:ascii="Montserrat" w:cs="Montserrat" w:eastAsia="Montserrat" w:hAnsi="Montserrat"/>
          <w:color w:val="666666"/>
          <w:sz w:val="27"/>
          <w:szCs w:val="27"/>
          <w:rtl w:val="0"/>
        </w:rPr>
        <w:t xml:space="preserve"> </w:t>
        <w:br w:type="textWrapping"/>
        <w:t xml:space="preserve">We will retain your Personal Information for as long as necessary to fulfill the purposes for which it has been collected, as outlined in this Privacy Policy, or any longer retention period required by law. </w:t>
      </w:r>
    </w:p>
    <w:p w:rsidR="00000000" w:rsidDel="00000000" w:rsidP="00000000" w:rsidRDefault="00000000" w:rsidRPr="00000000" w14:paraId="00000058">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International data transfers</w:t>
      </w:r>
      <w:r w:rsidDel="00000000" w:rsidR="00000000" w:rsidRPr="00000000">
        <w:rPr>
          <w:rFonts w:ascii="Montserrat" w:cs="Montserrat" w:eastAsia="Montserrat" w:hAnsi="Montserrat"/>
          <w:color w:val="666666"/>
          <w:sz w:val="27"/>
          <w:szCs w:val="27"/>
          <w:rtl w:val="0"/>
        </w:rPr>
        <w:t xml:space="preserve"> </w:t>
        <w:br w:type="textWrapping"/>
        <w:t xml:space="preserve">We are headquartered in the United States and have service providers in other countries, and your personal information may be transferred to the United States or other locations outside of your state, province, or country where privacy laws may not be as protective as those in your state, province, or country. </w:t>
      </w:r>
    </w:p>
    <w:p w:rsidR="00000000" w:rsidDel="00000000" w:rsidP="00000000" w:rsidRDefault="00000000" w:rsidRPr="00000000" w14:paraId="00000059">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Children</w:t>
      </w:r>
      <w:r w:rsidDel="00000000" w:rsidR="00000000" w:rsidRPr="00000000">
        <w:rPr>
          <w:rFonts w:ascii="Montserrat" w:cs="Montserrat" w:eastAsia="Montserrat" w:hAnsi="Montserrat"/>
          <w:color w:val="666666"/>
          <w:sz w:val="27"/>
          <w:szCs w:val="27"/>
          <w:rtl w:val="0"/>
        </w:rPr>
        <w:t xml:space="preserve"> </w:t>
        <w:br w:type="textWrapping"/>
        <w:t xml:space="preserve">The Service is not directed at, and McKenzie Foods does not knowingly acquire or receive personal information from, children under the age of 13. If we learn that any user of the Service is under the age of 13, we will take appropriate steps to delete that individual’s personal information and restrict that individual from future access to the Service. </w:t>
      </w:r>
    </w:p>
    <w:p w:rsidR="00000000" w:rsidDel="00000000" w:rsidP="00000000" w:rsidRDefault="00000000" w:rsidRPr="00000000" w14:paraId="0000005A">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Changes to this Privacy Policy</w:t>
      </w:r>
      <w:r w:rsidDel="00000000" w:rsidR="00000000" w:rsidRPr="00000000">
        <w:rPr>
          <w:rFonts w:ascii="Montserrat" w:cs="Montserrat" w:eastAsia="Montserrat" w:hAnsi="Montserrat"/>
          <w:color w:val="666666"/>
          <w:sz w:val="27"/>
          <w:szCs w:val="27"/>
          <w:rtl w:val="0"/>
        </w:rPr>
        <w:t xml:space="preserve"> </w:t>
        <w:br w:type="textWrapping"/>
        <w:t xml:space="preserve">We reserve the right to modify this Privacy Policy at any time. If we make material changes to this Privacy Policy, we will notify you by updating the date of this Privacy Policy and posting it on the Service. We may, and if required by law will, also provide notification of changes in another way that we believe is reasonably likely to reach you, such as via e-mail (if you have an account where we have your contact information) or another manner through the Service. </w:t>
      </w:r>
    </w:p>
    <w:p w:rsidR="00000000" w:rsidDel="00000000" w:rsidP="00000000" w:rsidRDefault="00000000" w:rsidRPr="00000000" w14:paraId="0000005B">
      <w:pPr>
        <w:spacing w:after="0" w:line="240" w:lineRule="auto"/>
        <w:rPr>
          <w:rFonts w:ascii="Montserrat" w:cs="Montserrat" w:eastAsia="Montserrat" w:hAnsi="Montserrat"/>
          <w:color w:val="666666"/>
          <w:sz w:val="27"/>
          <w:szCs w:val="27"/>
        </w:rPr>
      </w:pPr>
      <w:r w:rsidDel="00000000" w:rsidR="00000000" w:rsidRPr="00000000">
        <w:rPr>
          <w:rFonts w:ascii="Montserrat" w:cs="Montserrat" w:eastAsia="Montserrat" w:hAnsi="Montserrat"/>
          <w:color w:val="666666"/>
          <w:sz w:val="27"/>
          <w:szCs w:val="27"/>
          <w:rtl w:val="0"/>
        </w:rPr>
        <w:t xml:space="preserve">Any modifications to this Privacy Policy will be effective upon our posting the new terms and/or upon implementation of the new changes to the Service (or as otherwise indicated at the time of posting). In all cases, your continued use of the Service after the posting of any modified Privacy Policy indicates your acceptance of the terms of the modified Privacy Policy. </w:t>
      </w:r>
    </w:p>
    <w:p w:rsidR="00000000" w:rsidDel="00000000" w:rsidP="00000000" w:rsidRDefault="00000000" w:rsidRPr="00000000" w14:paraId="0000005C">
      <w:pPr>
        <w:numPr>
          <w:ilvl w:val="0"/>
          <w:numId w:val="17"/>
        </w:numPr>
        <w:spacing w:after="0" w:lineRule="auto"/>
        <w:ind w:left="720" w:hanging="360"/>
        <w:rPr>
          <w:rFonts w:ascii="Montserrat" w:cs="Montserrat" w:eastAsia="Montserrat" w:hAnsi="Montserrat"/>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How to Contact Us</w:t>
      </w:r>
      <w:r w:rsidDel="00000000" w:rsidR="00000000" w:rsidRPr="00000000">
        <w:rPr>
          <w:rFonts w:ascii="Montserrat" w:cs="Montserrat" w:eastAsia="Montserrat" w:hAnsi="Montserrat"/>
          <w:color w:val="666666"/>
          <w:sz w:val="27"/>
          <w:szCs w:val="27"/>
          <w:rtl w:val="0"/>
        </w:rPr>
        <w:t xml:space="preserve"> </w:t>
        <w:br w:type="textWrapping"/>
        <w:t xml:space="preserve">Please direct any questions or comments about this Policy or privacy practices to </w:t>
      </w:r>
      <w:r w:rsidDel="00000000" w:rsidR="00000000" w:rsidRPr="00000000">
        <w:rPr>
          <w:rFonts w:ascii="Montserrat Light" w:cs="Montserrat Light" w:eastAsia="Montserrat Light" w:hAnsi="Montserrat Light"/>
          <w:sz w:val="27"/>
          <w:szCs w:val="27"/>
          <w:highlight w:val="white"/>
          <w:rtl w:val="0"/>
        </w:rPr>
        <w:t xml:space="preserve">KFC-McK@mckenziefoods.com.</w:t>
      </w:r>
      <w:r w:rsidDel="00000000" w:rsidR="00000000" w:rsidRPr="00000000">
        <w:rPr>
          <w:rFonts w:ascii="Montserrat" w:cs="Montserrat" w:eastAsia="Montserrat" w:hAnsi="Montserrat"/>
          <w:color w:val="666666"/>
          <w:sz w:val="27"/>
          <w:szCs w:val="27"/>
          <w:rtl w:val="0"/>
        </w:rPr>
        <w:t xml:space="preserve">You may also write to us via postal mail at: </w:t>
      </w:r>
    </w:p>
    <w:p w:rsidR="00000000" w:rsidDel="00000000" w:rsidP="00000000" w:rsidRDefault="00000000" w:rsidRPr="00000000" w14:paraId="0000005D">
      <w:pPr>
        <w:numPr>
          <w:ilvl w:val="0"/>
          <w:numId w:val="17"/>
        </w:numPr>
        <w:spacing w:after="0" w:lineRule="auto"/>
        <w:ind w:left="720" w:hanging="360"/>
        <w:rPr>
          <w:rFonts w:ascii="Montserrat" w:cs="Montserrat" w:eastAsia="Montserrat" w:hAnsi="Montserrat"/>
          <w:color w:val="666666"/>
          <w:sz w:val="27"/>
          <w:szCs w:val="27"/>
        </w:rPr>
      </w:pPr>
      <w:r w:rsidDel="00000000" w:rsidR="00000000" w:rsidRPr="00000000">
        <w:rPr>
          <w:rtl w:val="0"/>
        </w:rPr>
      </w:r>
    </w:p>
    <w:p w:rsidR="00000000" w:rsidDel="00000000" w:rsidP="00000000" w:rsidRDefault="00000000" w:rsidRPr="00000000" w14:paraId="0000005E">
      <w:pPr>
        <w:spacing w:after="0" w:lineRule="auto"/>
        <w:jc w:val="center"/>
        <w:rPr>
          <w:rFonts w:ascii="Montserrat" w:cs="Montserrat" w:eastAsia="Montserrat" w:hAnsi="Montserrat"/>
          <w:b w:val="1"/>
          <w:bCs w:val="1"/>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McKenzie Foods</w:t>
      </w:r>
    </w:p>
    <w:p w:rsidR="00000000" w:rsidDel="00000000" w:rsidP="00000000" w:rsidRDefault="00000000" w:rsidRPr="00000000" w14:paraId="0000005F">
      <w:pPr>
        <w:spacing w:after="0" w:lineRule="auto"/>
        <w:jc w:val="center"/>
        <w:rPr>
          <w:rFonts w:ascii="Montserrat" w:cs="Montserrat" w:eastAsia="Montserrat" w:hAnsi="Montserrat"/>
          <w:b w:val="1"/>
          <w:bCs w:val="1"/>
          <w:color w:val="666666"/>
          <w:sz w:val="27"/>
          <w:szCs w:val="27"/>
        </w:rPr>
      </w:pPr>
      <w:r w:rsidDel="00000000" w:rsidR="00000000" w:rsidRPr="00000000">
        <w:rPr>
          <w:rFonts w:ascii="Montserrat" w:cs="Montserrat" w:eastAsia="Montserrat" w:hAnsi="Montserrat"/>
          <w:b w:val="1"/>
          <w:bCs w:val="1"/>
          <w:color w:val="666666"/>
          <w:sz w:val="27"/>
          <w:szCs w:val="27"/>
          <w:rtl w:val="0"/>
        </w:rPr>
        <w:t xml:space="preserve">4631 Lisborn Drive</w:t>
      </w:r>
    </w:p>
    <w:p w:rsidR="00000000" w:rsidDel="00000000" w:rsidP="00000000" w:rsidRDefault="00000000" w:rsidRPr="00000000" w14:paraId="00000060">
      <w:pPr>
        <w:spacing w:after="0" w:lineRule="auto"/>
        <w:jc w:val="center"/>
        <w:rPr>
          <w:rFonts w:ascii="Georgia" w:cs="Georgia" w:eastAsia="Georgia" w:hAnsi="Georgia"/>
          <w:b w:val="1"/>
          <w:bCs w:val="1"/>
          <w:color w:val="2a3f7a"/>
          <w:sz w:val="44"/>
          <w:szCs w:val="44"/>
        </w:rPr>
      </w:pPr>
      <w:r w:rsidDel="00000000" w:rsidR="00000000" w:rsidRPr="00000000">
        <w:rPr>
          <w:rFonts w:ascii="Montserrat" w:cs="Montserrat" w:eastAsia="Montserrat" w:hAnsi="Montserrat"/>
          <w:b w:val="1"/>
          <w:bCs w:val="1"/>
          <w:color w:val="666666"/>
          <w:sz w:val="27"/>
          <w:szCs w:val="27"/>
          <w:rtl w:val="0"/>
        </w:rPr>
        <w:t xml:space="preserve">Carmel, IN 46033</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ptos"/>
  <w:font w:name="Play">
    <w:embedRegular w:fontKey="{00000000-0000-0000-0000-000000000000}" r:id="rId1" w:subsetted="0"/>
    <w:embedBold w:fontKey="{00000000-0000-0000-0000-000000000000}" r:id="rId2" w:subsetted="0"/>
  </w:font>
  <w:font w:name="Montserra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Montserrat Ligh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2"/>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9"/>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3"/>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9">
    <w:lvl w:ilvl="0">
      <w:start w:val="4"/>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5"/>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1">
    <w:lvl w:ilvl="0">
      <w:start w:val="6"/>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2">
    <w:lvl w:ilvl="0">
      <w:start w:val="7"/>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3">
    <w:lvl w:ilvl="0">
      <w:start w:val="8"/>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llaboutdnt.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mckenziefoods.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Montserrat-regular.ttf"/><Relationship Id="rId4" Type="http://schemas.openxmlformats.org/officeDocument/2006/relationships/font" Target="fonts/Montserrat-bold.ttf"/><Relationship Id="rId11" Type="http://schemas.openxmlformats.org/officeDocument/2006/relationships/font" Target="fonts/NotoSansSymbols-regular.ttf"/><Relationship Id="rId10" Type="http://schemas.openxmlformats.org/officeDocument/2006/relationships/font" Target="fonts/MontserratLight-boldItalic.ttf"/><Relationship Id="rId12" Type="http://schemas.openxmlformats.org/officeDocument/2006/relationships/font" Target="fonts/NotoSansSymbols-bold.ttf"/><Relationship Id="rId9" Type="http://schemas.openxmlformats.org/officeDocument/2006/relationships/font" Target="fonts/MontserratLight-italic.ttf"/><Relationship Id="rId5" Type="http://schemas.openxmlformats.org/officeDocument/2006/relationships/font" Target="fonts/Montserrat-italic.ttf"/><Relationship Id="rId6" Type="http://schemas.openxmlformats.org/officeDocument/2006/relationships/font" Target="fonts/Montserrat-boldItalic.ttf"/><Relationship Id="rId7" Type="http://schemas.openxmlformats.org/officeDocument/2006/relationships/font" Target="fonts/MontserratLight-regular.ttf"/><Relationship Id="rId8" Type="http://schemas.openxmlformats.org/officeDocument/2006/relationships/font" Target="fonts/MontserratLigh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VYw4MnS5Qjwsl8T0JbxyG6b3Ng==">CgMxLjA4AHIhMTRYQ2tITXY2UXB1aFVQN1J6UGFYc1pNVjd4MGNJYmFU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